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CD" w:rsidRDefault="000C5ACD" w:rsidP="004E2A2B">
      <w:pPr>
        <w:rPr>
          <w:b/>
        </w:rPr>
      </w:pPr>
      <w:r w:rsidRPr="000C5ACD">
        <w:rPr>
          <w:b/>
          <w:noProof/>
          <w:lang w:eastAsia="ru-RU"/>
        </w:rPr>
        <w:drawing>
          <wp:inline distT="0" distB="0" distL="0" distR="0">
            <wp:extent cx="5940425" cy="3962072"/>
            <wp:effectExtent l="0" t="0" r="3175" b="635"/>
            <wp:docPr id="1" name="Рисунок 1" descr="C:\Users\Елена Владимировна\Desktop\САЙТ\Я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Владимировна\Desktop\САЙТ\ЯС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2A2B" w:rsidRPr="004E2A2B" w:rsidRDefault="004E2A2B" w:rsidP="004E2A2B">
      <w:pPr>
        <w:rPr>
          <w:b/>
        </w:rPr>
      </w:pPr>
      <w:proofErr w:type="spellStart"/>
      <w:r w:rsidRPr="004E2A2B">
        <w:rPr>
          <w:b/>
        </w:rPr>
        <w:t>Самозанятые</w:t>
      </w:r>
      <w:proofErr w:type="spellEnd"/>
      <w:r w:rsidRPr="004E2A2B">
        <w:rPr>
          <w:b/>
        </w:rPr>
        <w:t xml:space="preserve"> приглашаются на ярмарку «Гуляй, Масленица!»</w:t>
      </w:r>
    </w:p>
    <w:p w:rsidR="004E2A2B" w:rsidRPr="004E2A2B" w:rsidRDefault="004E2A2B" w:rsidP="004E2A2B">
      <w:pPr>
        <w:rPr>
          <w:i/>
        </w:rPr>
      </w:pPr>
      <w:r w:rsidRPr="004E2A2B">
        <w:rPr>
          <w:i/>
        </w:rPr>
        <w:t>Регистрация продолжается, спешите подать заявку на участие!</w:t>
      </w:r>
    </w:p>
    <w:p w:rsidR="004E2A2B" w:rsidRPr="004E2A2B" w:rsidRDefault="004E2A2B" w:rsidP="004E2A2B">
      <w:r w:rsidRPr="004E2A2B">
        <w:t>17 марта в Ленинградской области пройдут традиционные масленичные гуляния и праздничные выставки-ярмарки, где мастера, в том числе самозанятые, представят свои товары и услуги. В рамках реализации национального проекта «Малое и среднее предпринимательство» проводятся регулярные выставки-продажи, которые являются как самостоятельными мероприятиями, так и частью крупных региональных событий.</w:t>
      </w:r>
    </w:p>
    <w:p w:rsidR="004E2A2B" w:rsidRPr="004E2A2B" w:rsidRDefault="004E2A2B" w:rsidP="004E2A2B">
      <w:r w:rsidRPr="004E2A2B">
        <w:t>В числе первых заявки на участие в ярмарке подали самозанятые из Соснового Бора, Всеволожского, Лужского, Гатчинского районов. Среди представленных товаров на областной ярмарке — расписные шкатулки и игрушки из дерева,  изделия из фетра, авторская керамика, вязаные платки и сумки, мыло ручной работы и детские украшения.</w:t>
      </w:r>
    </w:p>
    <w:p w:rsidR="004E2A2B" w:rsidRPr="004E2A2B" w:rsidRDefault="004E2A2B" w:rsidP="004E2A2B">
      <w:r w:rsidRPr="004E2A2B">
        <w:t>Фонд поддержки предпринимательства Ленинградской области приглашает самозанятых граждан принять участие в ежегодной областной ярмарке «Гуляй, Масленица!».</w:t>
      </w:r>
    </w:p>
    <w:p w:rsidR="004E2A2B" w:rsidRPr="004E2A2B" w:rsidRDefault="004E2A2B" w:rsidP="004E2A2B">
      <w:r w:rsidRPr="004E2A2B">
        <w:t>Ярмарка пройдет 17 марта с 10:00 до 17:00 в Гатчине по адресу: просп. 25 Октября, 1 (возле городского Дома культуры)</w:t>
      </w:r>
    </w:p>
    <w:p w:rsidR="004E2A2B" w:rsidRPr="004E2A2B" w:rsidRDefault="004E2A2B" w:rsidP="004E2A2B">
      <w:r w:rsidRPr="004E2A2B">
        <w:t>Регистрация по ссылке </w:t>
      </w:r>
      <w:hyperlink r:id="rId5" w:history="1">
        <w:r w:rsidRPr="004E2A2B">
          <w:rPr>
            <w:rStyle w:val="a5"/>
          </w:rPr>
          <w:t>https://forms.yandex.ru/u/6582934773cee71c496dd918/</w:t>
        </w:r>
      </w:hyperlink>
    </w:p>
    <w:p w:rsidR="004E2A2B" w:rsidRPr="004E2A2B" w:rsidRDefault="004E2A2B" w:rsidP="004E2A2B">
      <w:r w:rsidRPr="004E2A2B">
        <w:t>Есть вопросы? Звоните 8 (812) 309 46 88 доб. 157</w:t>
      </w:r>
    </w:p>
    <w:p w:rsidR="002F002D" w:rsidRDefault="002F002D"/>
    <w:sectPr w:rsidR="002F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BD"/>
    <w:rsid w:val="000C5ACD"/>
    <w:rsid w:val="002F002D"/>
    <w:rsid w:val="004E2A2B"/>
    <w:rsid w:val="008B64BD"/>
    <w:rsid w:val="009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9D8DE-442E-4449-AF2B-81EDCB15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nnouncement">
    <w:name w:val="announcement"/>
    <w:basedOn w:val="a"/>
    <w:rsid w:val="004E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A2B"/>
    <w:rPr>
      <w:b/>
      <w:bCs/>
    </w:rPr>
  </w:style>
  <w:style w:type="character" w:styleId="a5">
    <w:name w:val="Hyperlink"/>
    <w:basedOn w:val="a0"/>
    <w:uiPriority w:val="99"/>
    <w:unhideWhenUsed/>
    <w:rsid w:val="004E2A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582934773cee71c496dd918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RePack by Diakov</cp:lastModifiedBy>
  <cp:revision>4</cp:revision>
  <dcterms:created xsi:type="dcterms:W3CDTF">2024-03-06T12:24:00Z</dcterms:created>
  <dcterms:modified xsi:type="dcterms:W3CDTF">2024-03-07T06:42:00Z</dcterms:modified>
</cp:coreProperties>
</file>