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65" w:rsidRDefault="00D95765">
      <w:pPr>
        <w:framePr w:h="1157" w:hSpace="3965" w:wrap="notBeside" w:vAnchor="text" w:hAnchor="text" w:x="4691" w:y="1"/>
        <w:jc w:val="center"/>
        <w:rPr>
          <w:sz w:val="2"/>
          <w:szCs w:val="2"/>
        </w:rPr>
      </w:pPr>
    </w:p>
    <w:p w:rsidR="00F90961" w:rsidRPr="00F90961" w:rsidRDefault="00F90961" w:rsidP="00F90961">
      <w:r>
        <w:rPr>
          <w:b/>
          <w:noProof/>
        </w:rPr>
        <w:drawing>
          <wp:anchor distT="0" distB="0" distL="114300" distR="114300" simplePos="0" relativeHeight="377489154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-109176</wp:posOffset>
            </wp:positionV>
            <wp:extent cx="900430" cy="972820"/>
            <wp:effectExtent l="0" t="0" r="0" b="0"/>
            <wp:wrapNone/>
            <wp:docPr id="5" name="Рисунок 5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961" w:rsidRPr="00F90961" w:rsidRDefault="00F90961" w:rsidP="00F90961">
      <w:pPr>
        <w:jc w:val="center"/>
        <w:rPr>
          <w:rFonts w:ascii="Times New Roman" w:hAnsi="Times New Roman" w:cs="Times New Roman"/>
        </w:rPr>
      </w:pPr>
      <w:r w:rsidRPr="00F90961">
        <w:rPr>
          <w:rFonts w:ascii="Times New Roman" w:hAnsi="Times New Roman" w:cs="Times New Roman"/>
        </w:rPr>
        <w:t>Совет депутатов</w:t>
      </w:r>
    </w:p>
    <w:p w:rsidR="00F90961" w:rsidRPr="00F90961" w:rsidRDefault="00DA130D" w:rsidP="00F90961">
      <w:pPr>
        <w:jc w:val="center"/>
        <w:rPr>
          <w:rFonts w:ascii="Times New Roman" w:hAnsi="Times New Roman" w:cs="Times New Roman"/>
        </w:rPr>
      </w:pPr>
      <w:r w:rsidRPr="00F90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Нежновского сельского поселения</w:t>
      </w:r>
    </w:p>
    <w:p w:rsidR="00F90961" w:rsidRPr="00F90961" w:rsidRDefault="00DA130D" w:rsidP="00F90961">
      <w:pPr>
        <w:jc w:val="center"/>
        <w:rPr>
          <w:rFonts w:ascii="Times New Roman" w:hAnsi="Times New Roman" w:cs="Times New Roman"/>
        </w:rPr>
      </w:pPr>
      <w:r w:rsidRPr="00F90961">
        <w:rPr>
          <w:rFonts w:ascii="Times New Roman" w:hAnsi="Times New Roman" w:cs="Times New Roman"/>
        </w:rPr>
        <w:t xml:space="preserve"> </w:t>
      </w:r>
      <w:r w:rsidR="00F90961" w:rsidRPr="00F90961">
        <w:rPr>
          <w:rFonts w:ascii="Times New Roman" w:hAnsi="Times New Roman" w:cs="Times New Roman"/>
        </w:rPr>
        <w:t>Кингисеппск</w:t>
      </w:r>
      <w:r>
        <w:rPr>
          <w:rFonts w:ascii="Times New Roman" w:hAnsi="Times New Roman" w:cs="Times New Roman"/>
        </w:rPr>
        <w:t>ого</w:t>
      </w:r>
      <w:r w:rsidR="00F90961" w:rsidRPr="00F90961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="00F90961" w:rsidRPr="00F9096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F90961" w:rsidRPr="00F90961" w:rsidRDefault="00F90961" w:rsidP="00F90961">
      <w:pPr>
        <w:jc w:val="center"/>
        <w:rPr>
          <w:rFonts w:ascii="Times New Roman" w:hAnsi="Times New Roman" w:cs="Times New Roman"/>
        </w:rPr>
      </w:pPr>
      <w:r w:rsidRPr="00F90961">
        <w:rPr>
          <w:rFonts w:ascii="Times New Roman" w:hAnsi="Times New Roman" w:cs="Times New Roman"/>
        </w:rPr>
        <w:t>Ленинградской области</w:t>
      </w:r>
    </w:p>
    <w:p w:rsidR="00F90961" w:rsidRPr="00F90961" w:rsidRDefault="00F90961" w:rsidP="00F90961">
      <w:pPr>
        <w:jc w:val="center"/>
        <w:rPr>
          <w:rFonts w:ascii="Times New Roman" w:hAnsi="Times New Roman" w:cs="Times New Roman"/>
        </w:rPr>
      </w:pPr>
      <w:r w:rsidRPr="00F90961">
        <w:rPr>
          <w:rFonts w:ascii="Times New Roman" w:hAnsi="Times New Roman" w:cs="Times New Roman"/>
        </w:rPr>
        <w:t>(четвёртый созыв)</w:t>
      </w:r>
    </w:p>
    <w:p w:rsidR="00F90961" w:rsidRPr="00F90961" w:rsidRDefault="00F90961" w:rsidP="00F90961">
      <w:pPr>
        <w:jc w:val="center"/>
        <w:rPr>
          <w:rFonts w:ascii="Times New Roman" w:hAnsi="Times New Roman" w:cs="Times New Roman"/>
        </w:rPr>
      </w:pPr>
    </w:p>
    <w:p w:rsidR="00F90961" w:rsidRPr="00F90961" w:rsidRDefault="00F90961" w:rsidP="00F90961">
      <w:pPr>
        <w:jc w:val="center"/>
        <w:rPr>
          <w:rFonts w:ascii="Times New Roman" w:hAnsi="Times New Roman" w:cs="Times New Roman"/>
        </w:rPr>
      </w:pPr>
      <w:r w:rsidRPr="00F90961">
        <w:rPr>
          <w:rFonts w:ascii="Times New Roman" w:hAnsi="Times New Roman" w:cs="Times New Roman"/>
        </w:rPr>
        <w:t>РЕШЕНИЕ.</w:t>
      </w:r>
    </w:p>
    <w:p w:rsidR="00F90961" w:rsidRPr="00F90961" w:rsidRDefault="00F90961" w:rsidP="00F90961">
      <w:pPr>
        <w:rPr>
          <w:rFonts w:ascii="Times New Roman" w:hAnsi="Times New Roman" w:cs="Times New Roman"/>
        </w:rPr>
      </w:pPr>
      <w:r w:rsidRPr="00F90961">
        <w:rPr>
          <w:rFonts w:ascii="Times New Roman" w:hAnsi="Times New Roman" w:cs="Times New Roman"/>
        </w:rPr>
        <w:t xml:space="preserve">19.05.2023                                           </w:t>
      </w:r>
      <w:r w:rsidR="00DA130D">
        <w:rPr>
          <w:rFonts w:ascii="Times New Roman" w:hAnsi="Times New Roman" w:cs="Times New Roman"/>
        </w:rPr>
        <w:t xml:space="preserve">                                                                 </w:t>
      </w:r>
      <w:r w:rsidRPr="00F90961">
        <w:rPr>
          <w:rFonts w:ascii="Times New Roman" w:hAnsi="Times New Roman" w:cs="Times New Roman"/>
        </w:rPr>
        <w:t xml:space="preserve"> №  </w:t>
      </w:r>
      <w:r w:rsidR="00DA130D">
        <w:rPr>
          <w:rFonts w:ascii="Times New Roman" w:hAnsi="Times New Roman" w:cs="Times New Roman"/>
        </w:rPr>
        <w:t>200</w:t>
      </w:r>
      <w:r w:rsidRPr="00F90961">
        <w:rPr>
          <w:rFonts w:ascii="Times New Roman" w:hAnsi="Times New Roman" w:cs="Times New Roman"/>
        </w:rPr>
        <w:t xml:space="preserve">                                                       </w:t>
      </w:r>
    </w:p>
    <w:p w:rsidR="00D95765" w:rsidRPr="00DA130D" w:rsidRDefault="008B7A26" w:rsidP="00DA130D">
      <w:pPr>
        <w:pStyle w:val="40"/>
        <w:shd w:val="clear" w:color="auto" w:fill="auto"/>
        <w:spacing w:before="0" w:after="283" w:line="240" w:lineRule="auto"/>
        <w:ind w:left="20" w:right="4640"/>
        <w:rPr>
          <w:sz w:val="24"/>
          <w:szCs w:val="24"/>
        </w:rPr>
      </w:pPr>
      <w:r w:rsidRPr="00DA130D">
        <w:rPr>
          <w:sz w:val="24"/>
          <w:szCs w:val="24"/>
        </w:rPr>
        <w:t xml:space="preserve">Об утверждении Положения об администрации </w:t>
      </w:r>
      <w:r w:rsidR="00F90961" w:rsidRPr="00DA130D">
        <w:rPr>
          <w:sz w:val="24"/>
          <w:szCs w:val="24"/>
        </w:rPr>
        <w:t>Нежновского</w:t>
      </w:r>
      <w:r w:rsidRPr="00DA130D">
        <w:rPr>
          <w:sz w:val="24"/>
          <w:szCs w:val="24"/>
        </w:rPr>
        <w:t xml:space="preserve"> сельского поселения Кингисеппского муниципального района Ленинградской области</w:t>
      </w:r>
    </w:p>
    <w:p w:rsidR="00D95765" w:rsidRDefault="008B7A26">
      <w:pPr>
        <w:pStyle w:val="50"/>
        <w:shd w:val="clear" w:color="auto" w:fill="auto"/>
        <w:spacing w:before="0" w:after="401"/>
        <w:ind w:left="20" w:right="20" w:firstLine="680"/>
      </w:pPr>
      <w:r>
        <w:t>В целях приведения Положения об администрации муниципального образования «</w:t>
      </w:r>
      <w:r w:rsidR="00F90961">
        <w:t>Нежновское</w:t>
      </w:r>
      <w:r>
        <w:t xml:space="preserve"> сельское поселение» муниципального образования «Кингисеппский муниципальный район» Ленинградской области в соответствие с действующим законодательством и Уставом </w:t>
      </w:r>
      <w:r w:rsidR="00F90961">
        <w:t>Нежновского</w:t>
      </w:r>
      <w:r>
        <w:t xml:space="preserve"> сельского поселения Кингисеппского муниципального района Ленинградской области, руководствуясь п. 2 ст. 41 Федерального закона от 06.10.2003 г. № 131-ФЗ «Об общих принципах организации местного самоуправления в Российской Федерации», ст. 4 закона Ленинградской области от 31.03.2005 г. № 21-оз «О наименовании органов местного самоуправления в Ленинградской области», Уставом </w:t>
      </w:r>
      <w:r w:rsidR="00F90961">
        <w:t>Нежновского</w:t>
      </w:r>
      <w:r>
        <w:t xml:space="preserve"> сельского поселения, Совет депутатов </w:t>
      </w:r>
      <w:r w:rsidR="00F90961">
        <w:t>Нежновско</w:t>
      </w:r>
      <w:r w:rsidR="00DA130D">
        <w:t>го</w:t>
      </w:r>
      <w:r>
        <w:t xml:space="preserve"> сельско</w:t>
      </w:r>
      <w:r w:rsidR="00DA130D">
        <w:t>го</w:t>
      </w:r>
      <w:r>
        <w:t xml:space="preserve"> поселени</w:t>
      </w:r>
      <w:r w:rsidR="00DA130D">
        <w:t>я</w:t>
      </w:r>
    </w:p>
    <w:p w:rsidR="00D95765" w:rsidRDefault="008B7A26">
      <w:pPr>
        <w:pStyle w:val="20"/>
        <w:shd w:val="clear" w:color="auto" w:fill="auto"/>
        <w:spacing w:after="251" w:line="270" w:lineRule="exact"/>
        <w:ind w:left="20" w:firstLine="680"/>
        <w:jc w:val="both"/>
      </w:pPr>
      <w:r>
        <w:t>РЕШИЛ:</w:t>
      </w:r>
    </w:p>
    <w:p w:rsidR="00D95765" w:rsidRDefault="008B7A26">
      <w:pPr>
        <w:pStyle w:val="5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/>
        <w:ind w:left="20" w:right="20" w:firstLine="680"/>
      </w:pPr>
      <w:r>
        <w:t xml:space="preserve">Утвердить Положение об администрации </w:t>
      </w:r>
      <w:r w:rsidR="00F90961">
        <w:t>Нежновского</w:t>
      </w:r>
      <w:r>
        <w:t xml:space="preserve"> сельского поселения Кингисеппского муниципального района Ленинградской области (далее - Положение) в новой редакции, согласно Приложению.</w:t>
      </w:r>
    </w:p>
    <w:p w:rsidR="00D95765" w:rsidRDefault="008B7A26">
      <w:pPr>
        <w:pStyle w:val="5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/>
        <w:ind w:left="20" w:right="20" w:firstLine="680"/>
      </w:pPr>
      <w:r>
        <w:t>Главе Администрации муниципального образования «</w:t>
      </w:r>
      <w:r w:rsidR="00F90961">
        <w:t>Нежновское</w:t>
      </w:r>
      <w:r>
        <w:t xml:space="preserve"> сельское поселение» совершить необходимые юридические действия по государственной регистрации соответствующих изменений в регистрирующем органе.</w:t>
      </w:r>
    </w:p>
    <w:p w:rsidR="00D95765" w:rsidRDefault="008B7A26">
      <w:pPr>
        <w:pStyle w:val="5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/>
        <w:ind w:left="20" w:firstLine="680"/>
      </w:pPr>
      <w:r>
        <w:t>С момента вступления в силу настоящего Решения, признать</w:t>
      </w:r>
    </w:p>
    <w:p w:rsidR="00D95765" w:rsidRDefault="008B7A26">
      <w:pPr>
        <w:pStyle w:val="50"/>
        <w:shd w:val="clear" w:color="auto" w:fill="auto"/>
        <w:tabs>
          <w:tab w:val="right" w:pos="3222"/>
          <w:tab w:val="left" w:pos="3639"/>
          <w:tab w:val="right" w:pos="7671"/>
          <w:tab w:val="right" w:pos="9692"/>
        </w:tabs>
        <w:spacing w:before="0" w:after="0"/>
        <w:ind w:left="20" w:right="20"/>
      </w:pPr>
      <w:r>
        <w:t>утратившим силу Положение об администрации муниципального образования «</w:t>
      </w:r>
      <w:r w:rsidR="00F90961">
        <w:t>Нежновское</w:t>
      </w:r>
      <w:r>
        <w:tab/>
        <w:t>сельское</w:t>
      </w:r>
      <w:r>
        <w:tab/>
        <w:t>поселение»</w:t>
      </w:r>
      <w:r>
        <w:tab/>
        <w:t>муниципального</w:t>
      </w:r>
      <w:r>
        <w:tab/>
        <w:t>образования</w:t>
      </w:r>
    </w:p>
    <w:p w:rsidR="00D95765" w:rsidRDefault="008B7A26">
      <w:pPr>
        <w:pStyle w:val="50"/>
        <w:shd w:val="clear" w:color="auto" w:fill="auto"/>
        <w:tabs>
          <w:tab w:val="right" w:pos="3222"/>
          <w:tab w:val="left" w:pos="3639"/>
          <w:tab w:val="right" w:pos="7671"/>
          <w:tab w:val="right" w:pos="9692"/>
        </w:tabs>
        <w:spacing w:before="0" w:after="0"/>
        <w:ind w:left="20" w:right="20"/>
      </w:pPr>
      <w:r>
        <w:t>«Кингисеппский муниципальный район» Ленинградской области, утвержденное решением Совета депутатов муниципального образования «</w:t>
      </w:r>
      <w:r w:rsidR="00F90961">
        <w:t>Нежновское</w:t>
      </w:r>
      <w:r>
        <w:tab/>
        <w:t>сельское</w:t>
      </w:r>
      <w:r>
        <w:tab/>
        <w:t>поселение»</w:t>
      </w:r>
      <w:r>
        <w:tab/>
        <w:t>муниципального</w:t>
      </w:r>
      <w:r>
        <w:tab/>
        <w:t>образования</w:t>
      </w:r>
      <w:r>
        <w:br w:type="page"/>
      </w:r>
      <w:r>
        <w:lastRenderedPageBreak/>
        <w:t xml:space="preserve">«Кингисеппский муниципальный район» Ленинградской области от </w:t>
      </w:r>
      <w:r w:rsidR="00F90961">
        <w:t>19.12.2012</w:t>
      </w:r>
      <w:r>
        <w:t xml:space="preserve"> №</w:t>
      </w:r>
      <w:r w:rsidR="00F90961">
        <w:t xml:space="preserve"> 35</w:t>
      </w:r>
      <w:r>
        <w:t>.</w:t>
      </w:r>
    </w:p>
    <w:p w:rsidR="00D95765" w:rsidRDefault="008B7A26" w:rsidP="00F90961">
      <w:pPr>
        <w:pStyle w:val="50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/>
        <w:ind w:left="20" w:firstLine="580"/>
      </w:pPr>
      <w:r>
        <w:t xml:space="preserve">Настоящее решение вступает в силу со дня его официального опубликования в средствах массовой информации - на сайте </w:t>
      </w:r>
      <w:hyperlink r:id="rId8" w:history="1">
        <w:r>
          <w:rPr>
            <w:rStyle w:val="a3"/>
            <w:lang w:val="en-US"/>
          </w:rPr>
          <w:t>www</w:t>
        </w:r>
        <w:r w:rsidRPr="003735A3">
          <w:rPr>
            <w:rStyle w:val="a3"/>
          </w:rPr>
          <w:t>.</w:t>
        </w:r>
        <w:r>
          <w:rPr>
            <w:rStyle w:val="a3"/>
            <w:lang w:val="en-US"/>
          </w:rPr>
          <w:t>lenoblinform</w:t>
        </w:r>
        <w:r w:rsidRPr="003735A3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3735A3">
          <w:rPr>
            <w:rStyle w:val="a3"/>
          </w:rPr>
          <w:t xml:space="preserve"> </w:t>
        </w:r>
      </w:hyperlink>
      <w:r>
        <w:t xml:space="preserve">и подлежит размещению на официальном сайте </w:t>
      </w:r>
      <w:r w:rsidR="00F90961">
        <w:t>Нежновское</w:t>
      </w:r>
      <w:r>
        <w:t xml:space="preserve"> сельское поселение - </w:t>
      </w:r>
      <w:r w:rsidR="00F90961" w:rsidRPr="00F90961">
        <w:rPr>
          <w:rStyle w:val="51"/>
        </w:rPr>
        <w:t>http://www.nezhnovo.ru/</w:t>
      </w:r>
    </w:p>
    <w:p w:rsidR="00D95765" w:rsidRDefault="00F90961">
      <w:pPr>
        <w:pStyle w:val="5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/>
        <w:ind w:left="20" w:firstLine="5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0CEDE607" wp14:editId="1D9E416F">
                <wp:simplePos x="0" y="0"/>
                <wp:positionH relativeFrom="margin">
                  <wp:posOffset>4712335</wp:posOffset>
                </wp:positionH>
                <wp:positionV relativeFrom="paragraph">
                  <wp:posOffset>817245</wp:posOffset>
                </wp:positionV>
                <wp:extent cx="1402080" cy="158750"/>
                <wp:effectExtent l="0" t="0" r="7620" b="1270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65" w:rsidRDefault="00F90961">
                            <w:pPr>
                              <w:pStyle w:val="50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  <w:r>
                              <w:t>А.В. Богданов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E6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05pt;margin-top:64.35pt;width:110.4pt;height:12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ErQ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wpNdfpOJeB034GbHmAbumyZqu5OFN8V4mJTE76nKylFX1NSQna+uek+uzri&#10;KAOy6z+JEsKQgxYWaKhka0oHxUCADl16PHfGpFKYkKEXeBEcFXDmz6LFzL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" filled="f" stroked="f">
                <v:textbox style="mso-fit-shape-to-text:t" inset="0,0,0,0">
                  <w:txbxContent>
                    <w:p w:rsidR="00D95765" w:rsidRDefault="00F90961">
                      <w:pPr>
                        <w:pStyle w:val="50"/>
                        <w:shd w:val="clear" w:color="auto" w:fill="auto"/>
                        <w:spacing w:before="0" w:after="0" w:line="250" w:lineRule="exact"/>
                        <w:jc w:val="left"/>
                      </w:pPr>
                      <w:r>
                        <w:t>А.В. Богданов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024C45C5" wp14:editId="431D52CF">
                <wp:simplePos x="0" y="0"/>
                <wp:positionH relativeFrom="margin">
                  <wp:posOffset>7620</wp:posOffset>
                </wp:positionH>
                <wp:positionV relativeFrom="paragraph">
                  <wp:posOffset>817880</wp:posOffset>
                </wp:positionV>
                <wp:extent cx="3401695" cy="158750"/>
                <wp:effectExtent l="0" t="1905" r="1270" b="127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65" w:rsidRDefault="00F90961">
                            <w:pPr>
                              <w:pStyle w:val="50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Г</w:t>
                            </w:r>
                            <w:r w:rsidR="00DA130D">
                              <w:rPr>
                                <w:rStyle w:val="5Exact"/>
                                <w:spacing w:val="0"/>
                              </w:rPr>
                              <w:t xml:space="preserve">лава МО </w:t>
                            </w:r>
                            <w:r>
                              <w:rPr>
                                <w:rStyle w:val="5Exact"/>
                                <w:spacing w:val="0"/>
                              </w:rPr>
                              <w:t>Нежновско</w:t>
                            </w:r>
                            <w:r w:rsidR="00DA130D">
                              <w:rPr>
                                <w:rStyle w:val="5Exact"/>
                                <w:spacing w:val="0"/>
                              </w:rPr>
                              <w:t>го</w:t>
                            </w:r>
                            <w:r w:rsidR="008B7A26">
                              <w:rPr>
                                <w:rStyle w:val="5Exact"/>
                                <w:spacing w:val="0"/>
                              </w:rPr>
                              <w:t xml:space="preserve"> сельско</w:t>
                            </w:r>
                            <w:r w:rsidR="00DA130D">
                              <w:rPr>
                                <w:rStyle w:val="5Exact"/>
                                <w:spacing w:val="0"/>
                              </w:rPr>
                              <w:t>го</w:t>
                            </w:r>
                            <w:r w:rsidR="008B7A26">
                              <w:rPr>
                                <w:rStyle w:val="5Exact"/>
                                <w:spacing w:val="0"/>
                              </w:rPr>
                              <w:t xml:space="preserve"> поселени</w:t>
                            </w:r>
                            <w:r w:rsidR="00DA130D">
                              <w:rPr>
                                <w:rStyle w:val="5Exact"/>
                                <w:spacing w:val="0"/>
                              </w:rPr>
                              <w:t>я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5Exact"/>
                                <w:spacing w:val="0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C45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.6pt;margin-top:64.4pt;width:267.85pt;height:12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rK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" filled="f" stroked="f">
                <v:textbox style="mso-fit-shape-to-text:t" inset="0,0,0,0">
                  <w:txbxContent>
                    <w:p w:rsidR="00D95765" w:rsidRDefault="00F90961">
                      <w:pPr>
                        <w:pStyle w:val="50"/>
                        <w:shd w:val="clear" w:color="auto" w:fill="auto"/>
                        <w:spacing w:before="0" w:after="0" w:line="250" w:lineRule="exact"/>
                        <w:jc w:val="left"/>
                      </w:pPr>
                      <w:r>
                        <w:rPr>
                          <w:rStyle w:val="5Exact"/>
                          <w:spacing w:val="0"/>
                        </w:rPr>
                        <w:t>Г</w:t>
                      </w:r>
                      <w:r w:rsidR="00DA130D">
                        <w:rPr>
                          <w:rStyle w:val="5Exact"/>
                          <w:spacing w:val="0"/>
                        </w:rPr>
                        <w:t xml:space="preserve">лава МО </w:t>
                      </w:r>
                      <w:r>
                        <w:rPr>
                          <w:rStyle w:val="5Exact"/>
                          <w:spacing w:val="0"/>
                        </w:rPr>
                        <w:t>Нежновско</w:t>
                      </w:r>
                      <w:r w:rsidR="00DA130D">
                        <w:rPr>
                          <w:rStyle w:val="5Exact"/>
                          <w:spacing w:val="0"/>
                        </w:rPr>
                        <w:t>го</w:t>
                      </w:r>
                      <w:r w:rsidR="008B7A26">
                        <w:rPr>
                          <w:rStyle w:val="5Exact"/>
                          <w:spacing w:val="0"/>
                        </w:rPr>
                        <w:t xml:space="preserve"> сельско</w:t>
                      </w:r>
                      <w:r w:rsidR="00DA130D">
                        <w:rPr>
                          <w:rStyle w:val="5Exact"/>
                          <w:spacing w:val="0"/>
                        </w:rPr>
                        <w:t>го</w:t>
                      </w:r>
                      <w:r w:rsidR="008B7A26">
                        <w:rPr>
                          <w:rStyle w:val="5Exact"/>
                          <w:spacing w:val="0"/>
                        </w:rPr>
                        <w:t xml:space="preserve"> поселени</w:t>
                      </w:r>
                      <w:r w:rsidR="00DA130D">
                        <w:rPr>
                          <w:rStyle w:val="5Exact"/>
                          <w:spacing w:val="0"/>
                        </w:rPr>
                        <w:t>я</w:t>
                      </w:r>
                      <w:bookmarkStart w:id="1" w:name="_GoBack"/>
                      <w:bookmarkEnd w:id="1"/>
                      <w:r>
                        <w:rPr>
                          <w:rStyle w:val="5Exact"/>
                          <w:spacing w:val="0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7A26">
        <w:t>Контроль за исполнением Решения оставляю за собой.</w:t>
      </w:r>
      <w:r w:rsidR="008B7A26">
        <w:br w:type="page"/>
      </w:r>
    </w:p>
    <w:p w:rsidR="00F90961" w:rsidRDefault="008B7A26">
      <w:pPr>
        <w:pStyle w:val="11"/>
        <w:shd w:val="clear" w:color="auto" w:fill="auto"/>
        <w:ind w:left="5680" w:right="20"/>
      </w:pPr>
      <w:r>
        <w:lastRenderedPageBreak/>
        <w:t>УТВЕРЖДЕНО</w:t>
      </w:r>
    </w:p>
    <w:p w:rsidR="00F90961" w:rsidRDefault="008B7A26">
      <w:pPr>
        <w:pStyle w:val="11"/>
        <w:shd w:val="clear" w:color="auto" w:fill="auto"/>
        <w:ind w:left="5680" w:right="20"/>
      </w:pPr>
      <w:r>
        <w:t xml:space="preserve"> Решением Совета депутатов </w:t>
      </w:r>
      <w:r w:rsidR="00F90961">
        <w:t>Нежновско</w:t>
      </w:r>
      <w:r w:rsidR="00DA130D">
        <w:t>го</w:t>
      </w:r>
      <w:r>
        <w:t xml:space="preserve"> сельско</w:t>
      </w:r>
      <w:r w:rsidR="00DA130D">
        <w:t xml:space="preserve">го </w:t>
      </w:r>
      <w:r>
        <w:t>поселени</w:t>
      </w:r>
      <w:r w:rsidR="00DA130D">
        <w:t>я</w:t>
      </w:r>
      <w:r>
        <w:t xml:space="preserve"> </w:t>
      </w:r>
    </w:p>
    <w:p w:rsidR="00D95765" w:rsidRDefault="008B7A26">
      <w:pPr>
        <w:pStyle w:val="11"/>
        <w:shd w:val="clear" w:color="auto" w:fill="auto"/>
        <w:ind w:left="5680" w:right="20"/>
      </w:pPr>
      <w:r>
        <w:t xml:space="preserve">от </w:t>
      </w:r>
      <w:r w:rsidR="00F90961">
        <w:t>19.05</w:t>
      </w:r>
      <w:r>
        <w:t xml:space="preserve">.2023 года № </w:t>
      </w:r>
      <w:r w:rsidR="00DA130D">
        <w:t>200</w:t>
      </w:r>
    </w:p>
    <w:p w:rsidR="00D95765" w:rsidRDefault="008B7A26">
      <w:pPr>
        <w:pStyle w:val="22"/>
        <w:keepNext/>
        <w:keepLines/>
        <w:shd w:val="clear" w:color="auto" w:fill="auto"/>
        <w:spacing w:before="0"/>
        <w:ind w:right="580"/>
      </w:pPr>
      <w:bookmarkStart w:id="2" w:name="bookmark1"/>
      <w:r>
        <w:t>Положение</w:t>
      </w:r>
      <w:bookmarkEnd w:id="2"/>
    </w:p>
    <w:p w:rsidR="00D95765" w:rsidRDefault="008B7A26">
      <w:pPr>
        <w:pStyle w:val="30"/>
        <w:shd w:val="clear" w:color="auto" w:fill="auto"/>
        <w:spacing w:before="0" w:after="275" w:line="274" w:lineRule="exact"/>
        <w:ind w:right="580"/>
        <w:jc w:val="center"/>
      </w:pPr>
      <w:r>
        <w:t xml:space="preserve">об администрации </w:t>
      </w:r>
      <w:r w:rsidR="00F90961">
        <w:t>Нежновского</w:t>
      </w:r>
      <w:r>
        <w:t xml:space="preserve"> сельского поселения Кингисеппского муниципального района Ленинградской области</w:t>
      </w:r>
    </w:p>
    <w:p w:rsidR="00D95765" w:rsidRDefault="008B7A26">
      <w:pPr>
        <w:pStyle w:val="11"/>
        <w:numPr>
          <w:ilvl w:val="0"/>
          <w:numId w:val="2"/>
        </w:numPr>
        <w:shd w:val="clear" w:color="auto" w:fill="auto"/>
        <w:tabs>
          <w:tab w:val="left" w:pos="4061"/>
        </w:tabs>
        <w:spacing w:after="263" w:line="230" w:lineRule="exact"/>
        <w:ind w:left="3720"/>
        <w:jc w:val="both"/>
      </w:pPr>
      <w:r>
        <w:t>Общие положения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 xml:space="preserve">Администрация </w:t>
      </w:r>
      <w:r w:rsidR="00F90961">
        <w:t>Нежновского</w:t>
      </w:r>
      <w:r>
        <w:t xml:space="preserve"> сельского поселения Кингисеппского муниципального района Ленинградской области (далее - администрация) является исполнительно-распорядительным органом местного самоуправления </w:t>
      </w:r>
      <w:r w:rsidR="00F90961">
        <w:t>Нежновского</w:t>
      </w:r>
      <w:r>
        <w:t xml:space="preserve"> сельского поселения, наделяется полномочиями по решению вопросов местного значения в соответствии с Уставом муниципального образования </w:t>
      </w:r>
      <w:r w:rsidR="00F90961">
        <w:t>Нежновское</w:t>
      </w:r>
      <w:r>
        <w:t xml:space="preserve"> сельское поселение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Ленинградской области.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 xml:space="preserve">Администрация входит в структуру органов местного самоуправления муниципального образования </w:t>
      </w:r>
      <w:r w:rsidR="00F90961">
        <w:t>Нежновское</w:t>
      </w:r>
      <w:r>
        <w:t xml:space="preserve"> сельское поселение Кингисеппского муниципального района Ленинградской области.</w:t>
      </w:r>
    </w:p>
    <w:p w:rsidR="00D95765" w:rsidRDefault="008B7A26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151"/>
        </w:tabs>
        <w:spacing w:before="0"/>
        <w:ind w:left="20" w:right="20" w:firstLine="580"/>
        <w:jc w:val="both"/>
      </w:pPr>
      <w:bookmarkStart w:id="3" w:name="bookmark2"/>
      <w:r>
        <w:t xml:space="preserve">Полное официальное наименование исполнительно-распорядительного органа местного самоуправления - Администрация </w:t>
      </w:r>
      <w:r w:rsidR="00F90961">
        <w:t>Нежновского</w:t>
      </w:r>
      <w:r>
        <w:t xml:space="preserve"> сельского поселения Кингисеппского муниципального района Ленинградской области.</w:t>
      </w:r>
      <w:bookmarkEnd w:id="3"/>
    </w:p>
    <w:p w:rsidR="00D95765" w:rsidRDefault="008B7A26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151"/>
        </w:tabs>
        <w:spacing w:before="0"/>
        <w:ind w:left="20" w:right="20" w:firstLine="580"/>
        <w:jc w:val="both"/>
      </w:pPr>
      <w:bookmarkStart w:id="4" w:name="bookmark3"/>
      <w:r>
        <w:t xml:space="preserve">Сокращенное официальное наименование - Администрация </w:t>
      </w:r>
      <w:r w:rsidR="00F90961">
        <w:t>Нежновского</w:t>
      </w:r>
      <w:r>
        <w:t xml:space="preserve"> сельского поселения.</w:t>
      </w:r>
      <w:bookmarkEnd w:id="4"/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законом, имеет печать и штампы со своим наименованием.</w:t>
      </w:r>
    </w:p>
    <w:p w:rsidR="00D95765" w:rsidRDefault="008B7A26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151"/>
        </w:tabs>
        <w:spacing w:before="0"/>
        <w:ind w:left="20" w:right="20" w:firstLine="580"/>
        <w:jc w:val="both"/>
      </w:pPr>
      <w:bookmarkStart w:id="5" w:name="bookmark4"/>
      <w:r>
        <w:t>Место нахождения юридического лица: 1884</w:t>
      </w:r>
      <w:r w:rsidR="00F90961">
        <w:t>65</w:t>
      </w:r>
      <w:r>
        <w:t xml:space="preserve">, Ленинградская область, Кингисеппский район, деревня </w:t>
      </w:r>
      <w:bookmarkEnd w:id="5"/>
      <w:r w:rsidR="00F90961">
        <w:t>Нежново, дом 41А</w:t>
      </w:r>
    </w:p>
    <w:p w:rsidR="00D95765" w:rsidRDefault="008B7A26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151"/>
        </w:tabs>
        <w:spacing w:before="0"/>
        <w:ind w:left="20" w:right="20" w:firstLine="580"/>
        <w:jc w:val="both"/>
      </w:pPr>
      <w:bookmarkStart w:id="6" w:name="bookmark5"/>
      <w:r>
        <w:t xml:space="preserve">Адрес юридического лица: </w:t>
      </w:r>
      <w:bookmarkEnd w:id="6"/>
      <w:r w:rsidR="00F90961">
        <w:t>188465, Ленинградская область, Кингисеппский район, деревня Нежново, дом 41А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Администрация является уполномоченным органом, осуществляющим функции и полномочия учредителя в отношении муниципальных предприятий и учреждений.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Администрация как юридическое лицо действует на основании общих для организаций данного вида положений Федерального закона от 6 октября 2003 года № 131 -ФЗ «Об общих принципах организации местного самоуправления в Российской Федерации» (далее - Федеральный закон № 131 -ФЗ), в соответствии с Гражданским кодексом Российской Федерации и Федеральным законом от 12 января 1996 года № 7-ФЗ «О некоммерческих организациях» применительно к казенным учреждениям.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 xml:space="preserve">Администрация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Ленинградской области, законами Ленинградской области, нормативными актами органов государственной власти Ленинградской области, Уставом </w:t>
      </w:r>
      <w:r w:rsidR="00F90961">
        <w:t>Нежновского</w:t>
      </w:r>
      <w:r>
        <w:t xml:space="preserve"> сельского поселения, нормативными правовыми актами Совета депутатов </w:t>
      </w:r>
      <w:r w:rsidR="00F90961">
        <w:t>Нежновского</w:t>
      </w:r>
      <w:r>
        <w:t xml:space="preserve"> сельского поселения, а также настоящим Положением.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Администрация от своего имени приобретает имущественные и неимущественные права, обязанности, выступает истцом и ответчиком в суде, является субъектом хозяйственных и иных правовых отношений в соответствии с действующим законодательством Российской Федерации.</w:t>
      </w:r>
    </w:p>
    <w:p w:rsidR="00D95765" w:rsidRDefault="008B7A26">
      <w:pPr>
        <w:pStyle w:val="11"/>
        <w:numPr>
          <w:ilvl w:val="0"/>
          <w:numId w:val="2"/>
        </w:numPr>
        <w:shd w:val="clear" w:color="auto" w:fill="auto"/>
        <w:tabs>
          <w:tab w:val="left" w:pos="1975"/>
        </w:tabs>
        <w:spacing w:after="258" w:line="230" w:lineRule="exact"/>
        <w:ind w:left="1620"/>
        <w:jc w:val="both"/>
      </w:pPr>
      <w:r>
        <w:t>Полномочия администрации муниципального образования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60"/>
        <w:jc w:val="both"/>
      </w:pPr>
      <w:r>
        <w:lastRenderedPageBreak/>
        <w:t>Администрация осуществляет исполнительно-распорядительные полномочия по решению вопросов местного значения и полномочия по осуществлению отдельных государственных полномочий, переданных органам местного самоуправления федеральными законами и законами Ленинградской области, а также полномочия, переданные органами местного самоуправления МО «Кингисеппский муниципальный район» Ленинградской области, в соответствии с заключёнными соглашениями.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60"/>
        <w:jc w:val="both"/>
      </w:pPr>
      <w:r>
        <w:t xml:space="preserve">Администрация в рамках своей компетенции осуществляет исполнение вопросов местного значения в соответствии с Федеральным законом от 06 октября 2003 года № 131- ФЗ «Об общих принципах организации местного самоуправления в Российской Федерации», если осуществление данных полномочий федеральными законами, законами Ленинградской области, Уставом </w:t>
      </w:r>
      <w:r w:rsidR="00F90961">
        <w:t>Нежновского</w:t>
      </w:r>
      <w:r>
        <w:t xml:space="preserve"> сельского поселения Кингисеппского муниципального района Ленинградской области, решениями Совета депутатов </w:t>
      </w:r>
      <w:r w:rsidR="00F90961">
        <w:t>Нежновского</w:t>
      </w:r>
      <w:r>
        <w:t xml:space="preserve"> сельского поселения (далее - Совет депутатов) прямо не отнесено к полномочиям главы муниципального образования и/или Совета депутатов.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  <w:tab w:val="right" w:pos="9628"/>
        </w:tabs>
        <w:spacing w:after="0"/>
        <w:ind w:left="20" w:firstLine="560"/>
        <w:jc w:val="both"/>
      </w:pPr>
      <w:r>
        <w:t>В рамках осуществления функций</w:t>
      </w:r>
      <w:r w:rsidR="00F90961">
        <w:t>, предусмотренных пунктами 2.1,</w:t>
      </w:r>
      <w:r>
        <w:t>2.2</w:t>
      </w:r>
    </w:p>
    <w:p w:rsidR="00D95765" w:rsidRDefault="008B7A26">
      <w:pPr>
        <w:pStyle w:val="11"/>
        <w:shd w:val="clear" w:color="auto" w:fill="auto"/>
        <w:spacing w:after="0"/>
        <w:ind w:left="20"/>
        <w:jc w:val="both"/>
      </w:pPr>
      <w:r>
        <w:t>настоящего раздела Положения, Администрация обладает следующими полномочиями: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 w:right="20"/>
        <w:jc w:val="both"/>
      </w:pPr>
      <w:r>
        <w:t>разработка проекта бюджета, его представление на утверждение Совета депутатов поселения, разработка и утверждение методики распределения и (или) порядка предоставления межбюджетных трансфертов, обеспечение исполнения бюджета и составления бюджетной отчетности, представление отчета об исполнении бюджета на утверждение Совета депутатов поселения, обеспечение управления муниципальным долгом, осуществление иных полномочий, определенных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/>
        <w:jc w:val="both"/>
      </w:pPr>
      <w:r>
        <w:t>ведение бюджетного и налогового учета и отчетности;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 w:right="20"/>
        <w:jc w:val="both"/>
      </w:pPr>
      <w:r>
        <w:t>обеспечение реализации планов и программ комплексного социально-экономического развития муниципального образования, в том числе целевых;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 w:right="20"/>
        <w:jc w:val="both"/>
      </w:pPr>
      <w:r>
        <w:t xml:space="preserve">исполнение решений Совета депутатов, а также решений, принятых путём прямого волеизъявления граждан </w:t>
      </w:r>
      <w:r w:rsidR="00F90961">
        <w:t>Нежновского</w:t>
      </w:r>
      <w:r>
        <w:t xml:space="preserve"> сельского поселения, по реализации вопросов местного значения;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/>
        <w:jc w:val="both"/>
      </w:pPr>
      <w:r>
        <w:t>издание постановлений и распоряжений по вопросам местного значения: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 w:right="20"/>
        <w:jc w:val="both"/>
      </w:pPr>
      <w:r>
        <w:t>взаимодействие с гражданами, должностными лицами, организациями, предприятиями, органами государственной власти и органами местного самоуправления;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 w:right="20"/>
        <w:jc w:val="both"/>
      </w:pPr>
      <w:r>
        <w:t>осуществление приема граждан и представителей организаций, рассмотрение обращений и принятие необходимых мер по вопросам, отнесенным к компетенции администрации, подготовка ответов на заявления и запросы заявителей;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 w:right="20"/>
        <w:jc w:val="both"/>
      </w:pPr>
      <w:r>
        <w:t>участие в рассмотрении дел в судах общей юрисдикции, арбитражных судах, со всеми правами, которые предоставлены законом истцу, ответчику, третьему лицу, заинтересованным лицам, выполнение всех необходимых процессуальных действий в связи с этим;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04"/>
        </w:tabs>
        <w:spacing w:after="0"/>
        <w:ind w:left="20" w:right="20"/>
        <w:jc w:val="both"/>
      </w:pPr>
      <w:r>
        <w:t>направление запросов в органы государственной власти, органы местного самоуправления Кинигсеппского муниципального района и поселений, организации, гражданам о предоставлении информации, документов и материалов, необходимых для деятельности администрации, а также организация сбора статистических показателей, характеризующих состояние экономики и социальной сферы поселения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323"/>
        </w:tabs>
        <w:spacing w:after="0"/>
        <w:ind w:left="20" w:right="20"/>
        <w:jc w:val="both"/>
      </w:pPr>
      <w:r>
        <w:t>содействие в организации и обеспечении подготовки и проведении муниципальных выборов, местного референдума, голосования по отзыву депутата, голосования по вопросам изменения границ муниципального образования, преобразования муниципального образования;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обеспечение содержания и использования находящихся в муниципальной собственности жилищного фонда и нежилых помещений, транспорта, объектов культуры, сооружений коммунальной инфраструктуры, автомобильных дорог общего пользования местного значения, других муниципальных объектов;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 xml:space="preserve">обеспечение формирования муниципальной собственности, в том числе учёт, оформление, представление документов для государственной регистрации права собственности на муниципальную собственность </w:t>
      </w:r>
      <w:r w:rsidR="00F90961">
        <w:t>Нежновского</w:t>
      </w:r>
      <w:r>
        <w:t xml:space="preserve"> сельского поселения, ведение реестра </w:t>
      </w:r>
      <w:r>
        <w:lastRenderedPageBreak/>
        <w:t>муниципальной собственности;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управление муниципальной и иной переданной в управление собственностью;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создание муниципальных предприятий и учреждений;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финансирование муниципальных предприятий и учреждений;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формирование, размещение, а также контроль за исполнением муниципального заказа на поставку товаров, производство работ и оказания услуг в целях обеспечения муниципальных нужд;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обеспечение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</w:t>
      </w:r>
      <w:r w:rsidR="00F90961">
        <w:t>-</w:t>
      </w:r>
      <w:r>
        <w:softHyphen/>
        <w:t>экономическом и культурном развитии муниципального образования, о развитии его общественной инфраструктуры и иной официальной информации в средствах массовой информации;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обеспечение доступа к информации о деятельности органов местного самоуправления;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обеспечение осуществления международных и внешнеэкономических связей в соответствии с федеральными законами;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муниципального образования,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заключение договоров и соглашений в пределах своей компетенции;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организация и обеспечение подготовки и проведения на территории поселения мероприятий, посвященных государственным праздникам Российской Федерации, памятным датам;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осуществление контроля за соблюдением правил благоустройства на территории муниципального образования;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проведение мероприятий по резервированию земель и изъятию, в том числе путем выкупа, земельных участков в границах поселения для муниципальных нужд;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осуществление земельного контроля за использованием земель, находящихся в муниципальной собственности поселения;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ведение учета земель на территории поселения, планирование их использования;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ведение учета личных подсобных хозяйств в похозяйственных книгах;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определение и обустройство мест для проведения культурных, спортивных и прочих массовых мероприятий, в том числе массового отдыха жителей поселения;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принятие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предусмотренных Уставом муниципального образования;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обеспечение первичных мер пожарной безопасности в границах населенных пунктов поселения;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 w:right="20"/>
        <w:jc w:val="both"/>
      </w:pPr>
      <w: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формирование архивных фондов поселения;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05"/>
        </w:tabs>
        <w:spacing w:after="0"/>
        <w:ind w:left="20"/>
        <w:jc w:val="both"/>
      </w:pPr>
      <w: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64"/>
        </w:tabs>
        <w:spacing w:after="0"/>
        <w:ind w:left="20" w:right="20"/>
        <w:jc w:val="both"/>
      </w:pPr>
      <w: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64"/>
        </w:tabs>
        <w:spacing w:after="0"/>
        <w:ind w:left="20" w:right="20"/>
        <w:jc w:val="both"/>
      </w:pPr>
      <w: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64"/>
        </w:tabs>
        <w:spacing w:after="0"/>
        <w:ind w:left="20" w:right="20"/>
        <w:jc w:val="both"/>
      </w:pPr>
      <w:r>
        <w:lastRenderedPageBreak/>
        <w:t>организация и осуществление мероприятий по работе с детьми и молодежью в поселении;</w:t>
      </w:r>
    </w:p>
    <w:p w:rsidR="00D95765" w:rsidRDefault="008B7A26">
      <w:pPr>
        <w:pStyle w:val="11"/>
        <w:numPr>
          <w:ilvl w:val="0"/>
          <w:numId w:val="3"/>
        </w:numPr>
        <w:shd w:val="clear" w:color="auto" w:fill="auto"/>
        <w:tabs>
          <w:tab w:val="left" w:pos="464"/>
        </w:tabs>
        <w:spacing w:after="248" w:line="283" w:lineRule="exact"/>
        <w:ind w:left="20" w:right="20"/>
        <w:jc w:val="both"/>
      </w:pPr>
      <w: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</w:pPr>
      <w:r>
        <w:t>При выполнении отдельных государственных полномочий, администрация несет ответственность за осуществление данных полномочий в пределах выделенных на эти цели материальных ресурсов и финансовых средств и обязана предоставлять государственным органам, осуществляющим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средств, документы, связанные с осуществлением отдельных государственных полномочий.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</w:pPr>
      <w:r>
        <w:t>Администрация обязана исполнять письменные предписания уполномоченных государственных органов по устранению нарушений законодательства, регулирующего осуществление отдельных государственных полномочий. Указанные предписания могут быть обжалованы в установленном федеральным законом порядке.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275"/>
        <w:ind w:left="20" w:right="20" w:firstLine="560"/>
        <w:jc w:val="both"/>
      </w:pPr>
      <w:r>
        <w:t xml:space="preserve">Финансирование расходов администрации, связанных с её деятельностью, осуществляется за счёт средств, предусмотренных на эти цели бюджетом </w:t>
      </w:r>
      <w:r w:rsidR="00F90961">
        <w:t>Нежновское</w:t>
      </w:r>
      <w:r>
        <w:t xml:space="preserve"> сельское поселение.</w:t>
      </w:r>
    </w:p>
    <w:p w:rsidR="00D95765" w:rsidRDefault="008B7A26">
      <w:pPr>
        <w:pStyle w:val="11"/>
        <w:numPr>
          <w:ilvl w:val="0"/>
          <w:numId w:val="2"/>
        </w:numPr>
        <w:shd w:val="clear" w:color="auto" w:fill="auto"/>
        <w:tabs>
          <w:tab w:val="left" w:pos="3640"/>
        </w:tabs>
        <w:spacing w:after="258" w:line="230" w:lineRule="exact"/>
        <w:ind w:left="3280"/>
        <w:jc w:val="both"/>
      </w:pPr>
      <w:r>
        <w:t>Структура администрации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</w:pPr>
      <w:r>
        <w:t>Структура администрации утверждается решением Совета депутатов муниципального образования по представлению главы администрации. В структуру местной администрации могут входить отраслевые (функциональные) и территориальные органы местной администрации (специалисты).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firstLine="560"/>
        <w:jc w:val="both"/>
      </w:pPr>
      <w:r>
        <w:t>Администрацией руководит глава администрации на принципах единоначалия.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</w:pPr>
      <w:r>
        <w:t xml:space="preserve">Глава администрации назначается на должность Советом депутатов </w:t>
      </w:r>
      <w:r w:rsidR="00F90961">
        <w:t>Нежновского</w:t>
      </w:r>
      <w:r>
        <w:t xml:space="preserve"> сельского поселения по итогам открытого конкурса на замещение должности главы администрации. Контракт с главой администрации заключается главой муниципального образования.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</w:pPr>
      <w:r>
        <w:t xml:space="preserve">Контракт с главой администрации заключается на срок полномочий Совета депутатов поселения, принявшего решение о назначении лица на должность главы администрации (до дня начала работы Совета депутатов </w:t>
      </w:r>
      <w:r w:rsidR="00F90961">
        <w:t>Нежновского</w:t>
      </w:r>
      <w:r>
        <w:t xml:space="preserve"> сельского поселения нового созыва), но не менее чем на два года.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</w:pPr>
      <w:r>
        <w:t>Условия контракта для главы администрации утверждаются Советом депутатов, в части касающейся осуществления полномочий по решению вопросов местного значения, и законом Ленинградской области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Ленинградской области.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left="20" w:right="20" w:firstLine="560"/>
        <w:jc w:val="both"/>
      </w:pPr>
      <w:r>
        <w:t>Штатное расписание администрации утверждается главой администрации в пределах финансирования, установленного бюджетом поселения на соответствующий финансовый год.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left="20" w:right="20" w:firstLine="560"/>
        <w:jc w:val="both"/>
      </w:pPr>
      <w:r>
        <w:t>В штатном расписании администрации могут быть установлены должности для осуществления технического обеспечения деятельности администрации, не являющиеся должностями муниципальной службы.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left="20" w:right="20" w:firstLine="560"/>
        <w:jc w:val="both"/>
      </w:pPr>
      <w:r>
        <w:t xml:space="preserve">Лица, осуществляющие деятельность на муниципальных должностях муниципальной службы в администрации </w:t>
      </w:r>
      <w:r w:rsidR="00F90961">
        <w:t>Нежновского</w:t>
      </w:r>
      <w:r>
        <w:t xml:space="preserve"> сельского поселения, являются муниципальными служащими. Правовая регламентация муниципальной службы определяется действующим законодательством, нормативно-правовыми актами органов местного самоуправления </w:t>
      </w:r>
      <w:r w:rsidR="00F90961">
        <w:t>Нежновского</w:t>
      </w:r>
      <w:r>
        <w:t xml:space="preserve"> сельского поселения и отражается в должностных инструкциях, трудовых договорах (контрактах), заключаемых в соответствии с требованиями трудового законодательства и Устава </w:t>
      </w:r>
      <w:r w:rsidR="00F90961">
        <w:t>Нежновского</w:t>
      </w:r>
      <w:r>
        <w:t xml:space="preserve"> сельского поселения.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left="20" w:right="20" w:firstLine="560"/>
        <w:jc w:val="both"/>
      </w:pPr>
      <w:r>
        <w:t>В администрации могут создаваться комиссии, рабочие группы, иные совещательные и консультативные органы, положения о которых утверждаются муниципальными правовыми актами администрации.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275"/>
        <w:ind w:left="20" w:right="20" w:firstLine="560"/>
        <w:jc w:val="both"/>
      </w:pPr>
      <w:r>
        <w:t>Глава администрации</w:t>
      </w:r>
      <w:r w:rsidR="007C617F">
        <w:t xml:space="preserve"> , </w:t>
      </w:r>
      <w:r>
        <w:t>в целях исключения конфликта интересов, не мо</w:t>
      </w:r>
      <w:r w:rsidR="007C617F">
        <w:t xml:space="preserve">жет </w:t>
      </w:r>
      <w:r>
        <w:t xml:space="preserve">представлять интересы муниципальных служащих в выборном профсоюзном органе данного </w:t>
      </w:r>
      <w:r>
        <w:lastRenderedPageBreak/>
        <w:t>органа местного самоуправления, аппарата избирательной комиссии муниципального образования в период замещения им</w:t>
      </w:r>
      <w:r w:rsidR="007C617F">
        <w:t xml:space="preserve"> </w:t>
      </w:r>
      <w:r>
        <w:t>соответствующей должности.</w:t>
      </w:r>
    </w:p>
    <w:p w:rsidR="00D95765" w:rsidRDefault="008B7A26">
      <w:pPr>
        <w:pStyle w:val="11"/>
        <w:numPr>
          <w:ilvl w:val="0"/>
          <w:numId w:val="2"/>
        </w:numPr>
        <w:shd w:val="clear" w:color="auto" w:fill="auto"/>
        <w:tabs>
          <w:tab w:val="left" w:pos="3875"/>
        </w:tabs>
        <w:spacing w:after="258" w:line="230" w:lineRule="exact"/>
        <w:ind w:left="3520"/>
        <w:jc w:val="both"/>
      </w:pPr>
      <w:r>
        <w:t>Глава администрации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left="20" w:right="20" w:firstLine="560"/>
        <w:jc w:val="both"/>
      </w:pPr>
      <w:r>
        <w:t xml:space="preserve">Глава администрации осуществляет организационно-распорядительную деятельность в пределах своей компетенции в соответствии с настоящим Положением, Уставом </w:t>
      </w:r>
      <w:r w:rsidR="00F90961">
        <w:t>Нежновского</w:t>
      </w:r>
      <w:r>
        <w:t xml:space="preserve"> сельского поселения, а также иные полномочия, предусмотренные федеральным законодательством, законодательством Ленинградской области и иными муниципальными правовыми актами органов местного самоуправления </w:t>
      </w:r>
      <w:r w:rsidR="00F90961">
        <w:t>Нежновского</w:t>
      </w:r>
      <w:r>
        <w:t xml:space="preserve"> сельского поселения.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left="20" w:firstLine="560"/>
        <w:jc w:val="both"/>
      </w:pPr>
      <w:r>
        <w:t>Глава администрации:</w:t>
      </w:r>
    </w:p>
    <w:p w:rsidR="00D95765" w:rsidRDefault="008B7A26">
      <w:pPr>
        <w:pStyle w:val="1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  <w:ind w:left="20"/>
        <w:jc w:val="both"/>
      </w:pPr>
      <w:r>
        <w:t xml:space="preserve">подконтролен и подотчетен Совету депутатов </w:t>
      </w:r>
      <w:r w:rsidR="00F90961">
        <w:t>Нежновского</w:t>
      </w:r>
      <w:r>
        <w:t xml:space="preserve"> сельского поселения;</w:t>
      </w:r>
    </w:p>
    <w:p w:rsidR="00D95765" w:rsidRDefault="008B7A26">
      <w:pPr>
        <w:pStyle w:val="11"/>
        <w:numPr>
          <w:ilvl w:val="0"/>
          <w:numId w:val="4"/>
        </w:numPr>
        <w:shd w:val="clear" w:color="auto" w:fill="auto"/>
        <w:tabs>
          <w:tab w:val="left" w:pos="277"/>
        </w:tabs>
        <w:spacing w:after="0"/>
        <w:ind w:left="20" w:right="20"/>
        <w:jc w:val="both"/>
      </w:pPr>
      <w:r>
        <w:t>представляет Совету депутатов ежегодные отчеты о результатах своей деятельности и деятельности местной администрации, в том числе о решении вопросов, поставленных Советом депутатов муниципального образования.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6"/>
        </w:tabs>
        <w:spacing w:after="0"/>
        <w:ind w:left="20" w:firstLine="560"/>
        <w:jc w:val="both"/>
      </w:pPr>
      <w:r>
        <w:t>Полномочия главы администрации:</w:t>
      </w:r>
    </w:p>
    <w:p w:rsidR="00D95765" w:rsidRDefault="008B7A26">
      <w:pPr>
        <w:pStyle w:val="11"/>
        <w:numPr>
          <w:ilvl w:val="0"/>
          <w:numId w:val="5"/>
        </w:numPr>
        <w:shd w:val="clear" w:color="auto" w:fill="auto"/>
        <w:tabs>
          <w:tab w:val="left" w:pos="277"/>
        </w:tabs>
        <w:spacing w:after="0"/>
        <w:ind w:left="20" w:right="20"/>
        <w:jc w:val="both"/>
      </w:pPr>
      <w:r>
        <w:t>осуществляет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D95765" w:rsidRDefault="008B7A26">
      <w:pPr>
        <w:pStyle w:val="11"/>
        <w:numPr>
          <w:ilvl w:val="0"/>
          <w:numId w:val="5"/>
        </w:numPr>
        <w:shd w:val="clear" w:color="auto" w:fill="auto"/>
        <w:tabs>
          <w:tab w:val="left" w:pos="277"/>
        </w:tabs>
        <w:spacing w:after="0"/>
        <w:ind w:left="20" w:right="20"/>
        <w:jc w:val="both"/>
      </w:pPr>
      <w:r>
        <w:t>заключает и подписывает от имени администрации договоры, контракты, соглашения в пределах своей компетенции, а также платежные документы, письма и иные документы;</w:t>
      </w:r>
    </w:p>
    <w:p w:rsidR="00D95765" w:rsidRDefault="008B7A26">
      <w:pPr>
        <w:pStyle w:val="11"/>
        <w:numPr>
          <w:ilvl w:val="0"/>
          <w:numId w:val="5"/>
        </w:numPr>
        <w:shd w:val="clear" w:color="auto" w:fill="auto"/>
        <w:tabs>
          <w:tab w:val="left" w:pos="277"/>
        </w:tabs>
        <w:spacing w:after="0"/>
        <w:ind w:left="20" w:right="20"/>
        <w:jc w:val="both"/>
      </w:pPr>
      <w:r>
        <w:t>от имени муниципального образования приобретает и осуществляет имущественные и иные права и обязанности;</w:t>
      </w:r>
    </w:p>
    <w:p w:rsidR="00D95765" w:rsidRDefault="008B7A26">
      <w:pPr>
        <w:pStyle w:val="11"/>
        <w:numPr>
          <w:ilvl w:val="0"/>
          <w:numId w:val="5"/>
        </w:numPr>
        <w:shd w:val="clear" w:color="auto" w:fill="auto"/>
        <w:tabs>
          <w:tab w:val="left" w:pos="277"/>
        </w:tabs>
        <w:spacing w:after="0"/>
        <w:ind w:left="20" w:right="20"/>
        <w:jc w:val="both"/>
      </w:pPr>
      <w:r>
        <w:t xml:space="preserve">разрабатывает и представляет на утверждение Совета депутатов структуру администрации, формирует штат администрации, устанавливает размер денежного содержания специалистов (работников) в соответствии с Положением, принятым Советом депутатов, в пределах средств, предусмотренных на эти цели бюджетом </w:t>
      </w:r>
      <w:r w:rsidR="00F90961">
        <w:t>Нежновского</w:t>
      </w:r>
      <w:r>
        <w:t xml:space="preserve"> сельского поселения;</w:t>
      </w:r>
    </w:p>
    <w:p w:rsidR="00D95765" w:rsidRDefault="008B7A26">
      <w:pPr>
        <w:pStyle w:val="11"/>
        <w:numPr>
          <w:ilvl w:val="0"/>
          <w:numId w:val="5"/>
        </w:numPr>
        <w:shd w:val="clear" w:color="auto" w:fill="auto"/>
        <w:tabs>
          <w:tab w:val="left" w:pos="277"/>
        </w:tabs>
        <w:spacing w:after="0"/>
        <w:ind w:left="20" w:right="20"/>
        <w:jc w:val="both"/>
      </w:pPr>
      <w:r>
        <w:t>утверждает должностные инструкции специалистов администрации;</w:t>
      </w:r>
    </w:p>
    <w:p w:rsidR="00D95765" w:rsidRDefault="008B7A26">
      <w:pPr>
        <w:pStyle w:val="11"/>
        <w:numPr>
          <w:ilvl w:val="0"/>
          <w:numId w:val="5"/>
        </w:numPr>
        <w:shd w:val="clear" w:color="auto" w:fill="auto"/>
        <w:tabs>
          <w:tab w:val="left" w:pos="277"/>
        </w:tabs>
        <w:spacing w:after="0"/>
        <w:ind w:left="20" w:right="20"/>
        <w:jc w:val="both"/>
      </w:pPr>
      <w:r>
        <w:t>принимает и увольняет в соответствии с действующим законодательством муниципальных служащих и иных работников администрации, а также решает вопросы применения к ним мер дисциплинарной ответственности;</w:t>
      </w:r>
    </w:p>
    <w:p w:rsidR="00D95765" w:rsidRDefault="007C617F" w:rsidP="007C617F">
      <w:pPr>
        <w:pStyle w:val="11"/>
        <w:shd w:val="clear" w:color="auto" w:fill="auto"/>
        <w:tabs>
          <w:tab w:val="left" w:pos="340"/>
        </w:tabs>
        <w:spacing w:after="0"/>
        <w:ind w:right="20"/>
        <w:jc w:val="both"/>
      </w:pPr>
      <w:r>
        <w:t>7)</w:t>
      </w:r>
      <w:r w:rsidR="008B7A26">
        <w:t>утверждает Уставы муниципальных предприятий и учреждений, в отношении которых администрация выступает учредителем, направляет Уставы на согласование Совета депутатов;</w:t>
      </w:r>
    </w:p>
    <w:p w:rsidR="00D95765" w:rsidRDefault="008B7A26" w:rsidP="007C617F">
      <w:pPr>
        <w:pStyle w:val="11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>назначает на должность и освобождает от должности руководителей муниципальных предприятий и учреждений;</w:t>
      </w:r>
    </w:p>
    <w:p w:rsidR="00D95765" w:rsidRDefault="008B7A26">
      <w:pPr>
        <w:pStyle w:val="11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  <w:ind w:left="20"/>
        <w:jc w:val="both"/>
      </w:pPr>
      <w:r>
        <w:t>регистрирует Уставы органов территориального общественного самоуправления;</w:t>
      </w:r>
    </w:p>
    <w:p w:rsidR="00D95765" w:rsidRDefault="008B7A26">
      <w:pPr>
        <w:pStyle w:val="11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>действует от имени администрации без доверенности, в том числе выступает в суде без доверенности;</w:t>
      </w:r>
    </w:p>
    <w:p w:rsidR="00D95765" w:rsidRDefault="008B7A26">
      <w:pPr>
        <w:pStyle w:val="11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  <w:ind w:left="20"/>
        <w:jc w:val="both"/>
      </w:pPr>
      <w:r>
        <w:t>выдает от имени администрации доверенности;</w:t>
      </w:r>
    </w:p>
    <w:p w:rsidR="00D95765" w:rsidRDefault="008B7A26">
      <w:pPr>
        <w:pStyle w:val="11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  <w:ind w:left="20"/>
        <w:jc w:val="both"/>
      </w:pPr>
      <w:r>
        <w:t>создает совещательные органы: комиссии, советы, рабочие группы;</w:t>
      </w:r>
    </w:p>
    <w:p w:rsidR="00D95765" w:rsidRDefault="008B7A26">
      <w:pPr>
        <w:pStyle w:val="11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>организует работу администрации по вопросам, связанным с осуществлением отдельных государственных полномочий, переданных федеральными законами и законами Ленинградской области, а также полномочий, переданных по соглашениям с органами местного самоуправления МО «Кингисеппский муниципальный район» Ленинградской области;</w:t>
      </w:r>
    </w:p>
    <w:p w:rsidR="00D95765" w:rsidRDefault="008B7A26">
      <w:pPr>
        <w:pStyle w:val="11"/>
        <w:numPr>
          <w:ilvl w:val="0"/>
          <w:numId w:val="6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>осуществляет иные полномочия, предусмотренные федеральными законами, областными законами Ленинградской области, Уставом муниципального образования и Положением об администрации.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right="20" w:firstLine="560"/>
        <w:jc w:val="both"/>
      </w:pPr>
      <w:r>
        <w:t xml:space="preserve">В сфере взаимодействия с Советом депутатов </w:t>
      </w:r>
      <w:r w:rsidR="00F90961">
        <w:t>Нежновского</w:t>
      </w:r>
      <w:r>
        <w:t xml:space="preserve"> сельского поселения, глава администрации:</w:t>
      </w:r>
    </w:p>
    <w:p w:rsidR="00D95765" w:rsidRDefault="008B7A26">
      <w:pPr>
        <w:pStyle w:val="11"/>
        <w:numPr>
          <w:ilvl w:val="0"/>
          <w:numId w:val="7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>вносит на рассмотрение в Совет депутатов проекты нормативных правовых актов поселения;</w:t>
      </w:r>
    </w:p>
    <w:p w:rsidR="00D95765" w:rsidRDefault="008B7A26">
      <w:pPr>
        <w:pStyle w:val="11"/>
        <w:numPr>
          <w:ilvl w:val="0"/>
          <w:numId w:val="7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>вносит на утверждение Совета депутатов проект местного бюджета поселения и отчеты о его исполнении;</w:t>
      </w:r>
    </w:p>
    <w:p w:rsidR="00D95765" w:rsidRDefault="008B7A26">
      <w:pPr>
        <w:pStyle w:val="11"/>
        <w:numPr>
          <w:ilvl w:val="0"/>
          <w:numId w:val="7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 xml:space="preserve">вносит предложения о созыве внеочередных заседаний Совета депутатов муниципального образования </w:t>
      </w:r>
      <w:r w:rsidR="00F90961">
        <w:t>Нежновское</w:t>
      </w:r>
      <w:r>
        <w:t xml:space="preserve"> сельское поселение;</w:t>
      </w:r>
    </w:p>
    <w:p w:rsidR="00D95765" w:rsidRDefault="008B7A26">
      <w:pPr>
        <w:pStyle w:val="11"/>
        <w:numPr>
          <w:ilvl w:val="0"/>
          <w:numId w:val="7"/>
        </w:numPr>
        <w:shd w:val="clear" w:color="auto" w:fill="auto"/>
        <w:tabs>
          <w:tab w:val="left" w:pos="340"/>
        </w:tabs>
        <w:spacing w:after="0"/>
        <w:ind w:left="20" w:right="20"/>
        <w:jc w:val="both"/>
      </w:pPr>
      <w:r>
        <w:t xml:space="preserve">предлагает вопросы в повестку дня заседаний Совета депутатов муниципального образования </w:t>
      </w:r>
      <w:r w:rsidR="00F90961">
        <w:t>Нежновское</w:t>
      </w:r>
      <w:r>
        <w:t xml:space="preserve"> сельское поселение.</w:t>
      </w:r>
    </w:p>
    <w:p w:rsidR="00D95765" w:rsidRDefault="008B7A26">
      <w:pPr>
        <w:pStyle w:val="11"/>
        <w:numPr>
          <w:ilvl w:val="1"/>
          <w:numId w:val="7"/>
        </w:numPr>
        <w:shd w:val="clear" w:color="auto" w:fill="auto"/>
        <w:tabs>
          <w:tab w:val="left" w:pos="1147"/>
        </w:tabs>
        <w:spacing w:after="0"/>
        <w:ind w:left="20" w:right="20" w:firstLine="560"/>
        <w:jc w:val="both"/>
      </w:pPr>
      <w:r>
        <w:lastRenderedPageBreak/>
        <w:t>Глава администрации в пределах своих полномочий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Ленинградской области, а также распоряжения администрации по вопросам организации работы администрации.</w:t>
      </w:r>
    </w:p>
    <w:p w:rsidR="00D95765" w:rsidRDefault="008B7A26">
      <w:pPr>
        <w:pStyle w:val="11"/>
        <w:numPr>
          <w:ilvl w:val="1"/>
          <w:numId w:val="7"/>
        </w:numPr>
        <w:shd w:val="clear" w:color="auto" w:fill="auto"/>
        <w:tabs>
          <w:tab w:val="left" w:pos="1147"/>
        </w:tabs>
        <w:spacing w:after="0"/>
        <w:ind w:left="20" w:right="20" w:firstLine="560"/>
        <w:jc w:val="both"/>
      </w:pPr>
      <w:r>
        <w:t>Глава администрации несет персональную ответственность за деятельность органов администрации поселения.</w:t>
      </w:r>
    </w:p>
    <w:p w:rsidR="00D95765" w:rsidRDefault="008B7A26">
      <w:pPr>
        <w:pStyle w:val="11"/>
        <w:numPr>
          <w:ilvl w:val="1"/>
          <w:numId w:val="7"/>
        </w:numPr>
        <w:shd w:val="clear" w:color="auto" w:fill="auto"/>
        <w:tabs>
          <w:tab w:val="left" w:pos="1147"/>
        </w:tabs>
        <w:spacing w:after="0"/>
        <w:ind w:left="20" w:right="20" w:firstLine="560"/>
        <w:jc w:val="both"/>
      </w:pPr>
      <w:r>
        <w:t>В случае временного отсутствия главы администрации</w:t>
      </w:r>
      <w:r w:rsidR="00B62C1F" w:rsidRPr="00B62C1F">
        <w:t xml:space="preserve"> </w:t>
      </w:r>
      <w:r w:rsidR="00B62C1F">
        <w:t>временное возложение обязанностей главы администрации осуществляется главой муниципального образования</w:t>
      </w:r>
      <w:r>
        <w:t xml:space="preserve"> </w:t>
      </w:r>
      <w:r w:rsidR="00B62C1F">
        <w:t>.</w:t>
      </w:r>
    </w:p>
    <w:p w:rsidR="00D95765" w:rsidRDefault="008B7A26">
      <w:pPr>
        <w:pStyle w:val="11"/>
        <w:numPr>
          <w:ilvl w:val="1"/>
          <w:numId w:val="7"/>
        </w:numPr>
        <w:shd w:val="clear" w:color="auto" w:fill="auto"/>
        <w:tabs>
          <w:tab w:val="left" w:pos="1147"/>
        </w:tabs>
        <w:spacing w:after="275"/>
        <w:ind w:left="20" w:right="20" w:firstLine="560"/>
        <w:jc w:val="both"/>
      </w:pPr>
      <w:r>
        <w:t>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временное возложение обязанностей главы администрации осуществляется главой муниципального образования.</w:t>
      </w:r>
    </w:p>
    <w:p w:rsidR="00D95765" w:rsidRDefault="008B7A26">
      <w:pPr>
        <w:pStyle w:val="11"/>
        <w:numPr>
          <w:ilvl w:val="0"/>
          <w:numId w:val="2"/>
        </w:numPr>
        <w:shd w:val="clear" w:color="auto" w:fill="auto"/>
        <w:tabs>
          <w:tab w:val="left" w:pos="3470"/>
        </w:tabs>
        <w:spacing w:after="253" w:line="230" w:lineRule="exact"/>
        <w:ind w:left="3120"/>
        <w:jc w:val="both"/>
      </w:pPr>
      <w:r>
        <w:t>Правовые акты администрации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firstLine="580"/>
        <w:jc w:val="both"/>
      </w:pPr>
      <w:r>
        <w:t>Правовыми актами администрации являются постановления и распоряжения.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Постановления и распоряжения администрации, не подлежащие официальному опубликованию, вступают в силу с момента их подписания, если иной порядок не установлен действующим законодательством, Уставом муниципального образования, самим постановлением (распоряжением).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Муниципальные правовые акты, затрагивающие права, свободы и обязанности человека и гражданина, подлежат официальному опубликованию (обнародованию) и вступают в силу после их официального опубликования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Правовые 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0"/>
        <w:ind w:left="20" w:right="20" w:firstLine="580"/>
        <w:jc w:val="both"/>
      </w:pPr>
      <w:r>
        <w:t>Муниципальные нормативные правовые акты, подлежат включению в регистр муниципальных нормативных правовых актов Ленинградской области.</w:t>
      </w:r>
    </w:p>
    <w:p w:rsidR="00D95765" w:rsidRDefault="008B7A26">
      <w:pPr>
        <w:pStyle w:val="11"/>
        <w:numPr>
          <w:ilvl w:val="1"/>
          <w:numId w:val="2"/>
        </w:numPr>
        <w:shd w:val="clear" w:color="auto" w:fill="auto"/>
        <w:tabs>
          <w:tab w:val="left" w:pos="1151"/>
        </w:tabs>
        <w:spacing w:after="275"/>
        <w:ind w:left="20" w:right="20" w:firstLine="580"/>
        <w:jc w:val="both"/>
      </w:pPr>
      <w:r>
        <w:t>Порядок подготовки, оформления и принятия актов администрации, контроля над исполнением правовых актов, поручений главы администрации и иной служебной документацией устанавливается регламентом администрации.</w:t>
      </w:r>
    </w:p>
    <w:p w:rsidR="00D95765" w:rsidRDefault="00B62C1F">
      <w:pPr>
        <w:pStyle w:val="11"/>
        <w:shd w:val="clear" w:color="auto" w:fill="auto"/>
        <w:spacing w:after="258" w:line="230" w:lineRule="exact"/>
        <w:jc w:val="center"/>
      </w:pPr>
      <w:r>
        <w:t>6</w:t>
      </w:r>
      <w:r w:rsidR="008B7A26">
        <w:t>. Ответственность администрации, должностных лиц администрации</w:t>
      </w:r>
    </w:p>
    <w:p w:rsidR="00D95765" w:rsidRDefault="008B7A26">
      <w:pPr>
        <w:pStyle w:val="11"/>
        <w:shd w:val="clear" w:color="auto" w:fill="auto"/>
        <w:spacing w:after="275"/>
        <w:ind w:left="20" w:right="20" w:firstLine="580"/>
        <w:jc w:val="both"/>
      </w:pPr>
      <w:r>
        <w:t>Администрация и должностные лица администрации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D95765" w:rsidRDefault="00B62C1F">
      <w:pPr>
        <w:pStyle w:val="11"/>
        <w:shd w:val="clear" w:color="auto" w:fill="auto"/>
        <w:spacing w:after="268" w:line="230" w:lineRule="exact"/>
        <w:ind w:left="3120"/>
        <w:jc w:val="both"/>
      </w:pPr>
      <w:r>
        <w:t>7</w:t>
      </w:r>
      <w:r w:rsidR="008B7A26">
        <w:t>. Заключительные положения</w:t>
      </w:r>
    </w:p>
    <w:p w:rsidR="00D95765" w:rsidRDefault="00B62C1F" w:rsidP="00B62C1F">
      <w:pPr>
        <w:pStyle w:val="11"/>
        <w:shd w:val="clear" w:color="auto" w:fill="auto"/>
        <w:tabs>
          <w:tab w:val="left" w:pos="1151"/>
        </w:tabs>
        <w:spacing w:after="0"/>
        <w:ind w:right="20"/>
        <w:jc w:val="both"/>
      </w:pPr>
      <w:r>
        <w:t xml:space="preserve">          7.1. </w:t>
      </w:r>
      <w:r w:rsidR="008B7A26">
        <w:t>Администрация может быть реорганизована или ликвидирована в порядке, установленном законодательством Российской Федерации.</w:t>
      </w:r>
    </w:p>
    <w:p w:rsidR="00D95765" w:rsidRDefault="00B62C1F" w:rsidP="00B62C1F">
      <w:pPr>
        <w:pStyle w:val="11"/>
        <w:shd w:val="clear" w:color="auto" w:fill="auto"/>
        <w:tabs>
          <w:tab w:val="left" w:pos="1151"/>
        </w:tabs>
        <w:spacing w:after="0"/>
        <w:ind w:right="20"/>
        <w:jc w:val="both"/>
      </w:pPr>
      <w:r>
        <w:t xml:space="preserve">           7.2  </w:t>
      </w:r>
      <w:r w:rsidR="008B7A26">
        <w:t xml:space="preserve">Необходимые юридические действия, связанные с реорганизацией администрации муниципального образования, осуществляются главой администрации по решению Совета депутатов </w:t>
      </w:r>
      <w:r w:rsidR="00F90961">
        <w:t>Нежновского</w:t>
      </w:r>
      <w:r w:rsidR="008B7A26">
        <w:t xml:space="preserve"> сельского поселения.</w:t>
      </w:r>
    </w:p>
    <w:p w:rsidR="00D95765" w:rsidRDefault="00B62C1F" w:rsidP="00B62C1F">
      <w:pPr>
        <w:pStyle w:val="11"/>
        <w:shd w:val="clear" w:color="auto" w:fill="auto"/>
        <w:tabs>
          <w:tab w:val="left" w:pos="1151"/>
        </w:tabs>
        <w:spacing w:after="0"/>
        <w:ind w:right="20"/>
        <w:jc w:val="both"/>
      </w:pPr>
      <w:r>
        <w:t xml:space="preserve">            7.3. </w:t>
      </w:r>
      <w:r w:rsidR="008B7A26">
        <w:t xml:space="preserve">Ликвидация администрации в случаях, предусмотренных федеральными и областными законами, производится главой администрации по решению Совета депутатов </w:t>
      </w:r>
      <w:r w:rsidR="00F90961">
        <w:t>Нежновского</w:t>
      </w:r>
      <w:r w:rsidR="008B7A26">
        <w:t xml:space="preserve"> сельского поселения.</w:t>
      </w:r>
    </w:p>
    <w:p w:rsidR="00D95765" w:rsidRDefault="00B62C1F" w:rsidP="00B62C1F">
      <w:pPr>
        <w:pStyle w:val="11"/>
        <w:shd w:val="clear" w:color="auto" w:fill="auto"/>
        <w:tabs>
          <w:tab w:val="left" w:pos="1151"/>
        </w:tabs>
        <w:spacing w:after="0"/>
        <w:ind w:right="20"/>
        <w:jc w:val="both"/>
      </w:pPr>
      <w:r>
        <w:t xml:space="preserve">            7.4   </w:t>
      </w:r>
      <w:r w:rsidR="008B7A26">
        <w:t>При реорганизации документы администрации подлежат передаче ее правопреемнику, при ликвидации - в архив.</w:t>
      </w:r>
    </w:p>
    <w:p w:rsidR="00D95765" w:rsidRDefault="00B62C1F" w:rsidP="00B62C1F">
      <w:pPr>
        <w:pStyle w:val="11"/>
        <w:shd w:val="clear" w:color="auto" w:fill="auto"/>
        <w:tabs>
          <w:tab w:val="left" w:pos="1151"/>
        </w:tabs>
        <w:spacing w:after="0"/>
        <w:ind w:right="20"/>
        <w:jc w:val="both"/>
      </w:pPr>
      <w:r>
        <w:t xml:space="preserve">            7.5. </w:t>
      </w:r>
      <w:r w:rsidR="008B7A26">
        <w:t>Организационное, документационное и информационное обеспечение деятельности администрации осуществляется в соответствии с муниципальными правовыми актами администрации, утвержденными главой администрации.</w:t>
      </w:r>
    </w:p>
    <w:p w:rsidR="00D95765" w:rsidRDefault="00B62C1F" w:rsidP="00B62C1F">
      <w:pPr>
        <w:pStyle w:val="11"/>
        <w:shd w:val="clear" w:color="auto" w:fill="auto"/>
        <w:tabs>
          <w:tab w:val="left" w:pos="1151"/>
        </w:tabs>
        <w:spacing w:after="0"/>
        <w:ind w:right="20"/>
        <w:jc w:val="both"/>
      </w:pPr>
      <w:r>
        <w:t xml:space="preserve">             7.6 </w:t>
      </w:r>
      <w:r w:rsidR="008B7A26">
        <w:t xml:space="preserve">Изменения и (или) дополнения в настоящее Положение вносятся решением Совета депутатов </w:t>
      </w:r>
      <w:r w:rsidR="00F90961">
        <w:t>Нежновского</w:t>
      </w:r>
      <w:r w:rsidR="008B7A26">
        <w:t xml:space="preserve"> сельского поселения.</w:t>
      </w:r>
    </w:p>
    <w:sectPr w:rsidR="00D95765" w:rsidSect="00B62C1F">
      <w:type w:val="continuous"/>
      <w:pgSz w:w="11909" w:h="16838"/>
      <w:pgMar w:top="851" w:right="1097" w:bottom="709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6A" w:rsidRDefault="0055226A">
      <w:r>
        <w:separator/>
      </w:r>
    </w:p>
  </w:endnote>
  <w:endnote w:type="continuationSeparator" w:id="0">
    <w:p w:rsidR="0055226A" w:rsidRDefault="0055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6A" w:rsidRDefault="0055226A"/>
  </w:footnote>
  <w:footnote w:type="continuationSeparator" w:id="0">
    <w:p w:rsidR="0055226A" w:rsidRDefault="005522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F85"/>
    <w:multiLevelType w:val="multilevel"/>
    <w:tmpl w:val="18E4648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444DC"/>
    <w:multiLevelType w:val="multilevel"/>
    <w:tmpl w:val="F17E00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7A4F21"/>
    <w:multiLevelType w:val="multilevel"/>
    <w:tmpl w:val="CB6C6A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391321"/>
    <w:multiLevelType w:val="multilevel"/>
    <w:tmpl w:val="1B54A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56C1C"/>
    <w:multiLevelType w:val="multilevel"/>
    <w:tmpl w:val="5D643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761D6"/>
    <w:multiLevelType w:val="multilevel"/>
    <w:tmpl w:val="2A72B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B3D82"/>
    <w:multiLevelType w:val="multilevel"/>
    <w:tmpl w:val="DAD226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51265C"/>
    <w:multiLevelType w:val="multilevel"/>
    <w:tmpl w:val="9AE61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C76AA"/>
    <w:multiLevelType w:val="multilevel"/>
    <w:tmpl w:val="9DE6F2A4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7836EE"/>
    <w:multiLevelType w:val="multilevel"/>
    <w:tmpl w:val="1480E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4A26F5"/>
    <w:multiLevelType w:val="multilevel"/>
    <w:tmpl w:val="99D04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5"/>
    <w:rsid w:val="003735A3"/>
    <w:rsid w:val="0055226A"/>
    <w:rsid w:val="007C617F"/>
    <w:rsid w:val="008B7A26"/>
    <w:rsid w:val="00B62C1F"/>
    <w:rsid w:val="00D95765"/>
    <w:rsid w:val="00DA130D"/>
    <w:rsid w:val="00F9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D5A29-F878-4CEF-BA66-2F31D154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DA13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3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3</cp:revision>
  <cp:lastPrinted>2023-05-18T13:17:00Z</cp:lastPrinted>
  <dcterms:created xsi:type="dcterms:W3CDTF">2023-04-22T12:43:00Z</dcterms:created>
  <dcterms:modified xsi:type="dcterms:W3CDTF">2023-05-18T13:17:00Z</dcterms:modified>
</cp:coreProperties>
</file>