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38" w:rsidRPr="00470038" w:rsidRDefault="00470038" w:rsidP="00470038">
      <w:pPr>
        <w:shd w:val="clear" w:color="auto" w:fill="FFFFFF"/>
        <w:spacing w:after="542"/>
        <w:ind w:left="1920"/>
        <w:rPr>
          <w:color w:val="000000"/>
          <w:spacing w:val="-11"/>
          <w:sz w:val="20"/>
          <w:szCs w:val="25"/>
        </w:rPr>
      </w:pPr>
      <w:r>
        <w:rPr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2812222</wp:posOffset>
            </wp:positionH>
            <wp:positionV relativeFrom="paragraph">
              <wp:posOffset>87326</wp:posOffset>
            </wp:positionV>
            <wp:extent cx="803082" cy="870006"/>
            <wp:effectExtent l="0" t="0" r="0" b="6350"/>
            <wp:wrapNone/>
            <wp:docPr id="2" name="Рисунок 2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2" cy="870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038">
        <w:rPr>
          <w:bCs/>
          <w:sz w:val="20"/>
        </w:rPr>
        <w:t xml:space="preserve">                                </w:t>
      </w:r>
      <w:r w:rsidRPr="00470038">
        <w:rPr>
          <w:color w:val="000000"/>
          <w:spacing w:val="-11"/>
          <w:sz w:val="20"/>
          <w:szCs w:val="25"/>
        </w:rPr>
        <w:t xml:space="preserve">                    </w:t>
      </w:r>
    </w:p>
    <w:p w:rsidR="00470038" w:rsidRPr="00470038" w:rsidRDefault="00470038" w:rsidP="00470038">
      <w:pPr>
        <w:shd w:val="clear" w:color="auto" w:fill="FFFFFF"/>
        <w:spacing w:after="542"/>
        <w:rPr>
          <w:color w:val="000000"/>
          <w:spacing w:val="-11"/>
          <w:sz w:val="20"/>
          <w:szCs w:val="25"/>
        </w:rPr>
      </w:pPr>
      <w:r w:rsidRPr="00470038">
        <w:rPr>
          <w:color w:val="000000"/>
          <w:spacing w:val="-11"/>
          <w:sz w:val="20"/>
          <w:szCs w:val="25"/>
        </w:rPr>
        <w:t xml:space="preserve"> </w:t>
      </w:r>
    </w:p>
    <w:p w:rsidR="000E557D" w:rsidRPr="00A230DE" w:rsidRDefault="00470038" w:rsidP="00A230DE">
      <w:pPr>
        <w:shd w:val="clear" w:color="auto" w:fill="FFFFFF"/>
        <w:jc w:val="center"/>
        <w:rPr>
          <w:color w:val="000000"/>
          <w:spacing w:val="-11"/>
          <w:sz w:val="20"/>
          <w:szCs w:val="20"/>
        </w:rPr>
      </w:pPr>
      <w:r w:rsidRPr="00A230DE">
        <w:rPr>
          <w:color w:val="000000"/>
          <w:spacing w:val="-11"/>
          <w:sz w:val="20"/>
          <w:szCs w:val="20"/>
        </w:rPr>
        <w:t xml:space="preserve">Администрация </w:t>
      </w:r>
      <w:r w:rsidRPr="00A230DE">
        <w:rPr>
          <w:color w:val="000000"/>
          <w:spacing w:val="-11"/>
          <w:sz w:val="20"/>
          <w:szCs w:val="20"/>
        </w:rPr>
        <w:br/>
        <w:t>Муниципального образования</w:t>
      </w:r>
      <w:r w:rsidRPr="00A230DE">
        <w:rPr>
          <w:color w:val="000000"/>
          <w:spacing w:val="-11"/>
          <w:sz w:val="20"/>
          <w:szCs w:val="20"/>
        </w:rPr>
        <w:br/>
        <w:t xml:space="preserve"> «Нежновское сельское поселение»</w:t>
      </w:r>
      <w:r w:rsidRPr="00A230DE">
        <w:rPr>
          <w:color w:val="000000"/>
          <w:spacing w:val="-11"/>
          <w:sz w:val="20"/>
          <w:szCs w:val="20"/>
        </w:rPr>
        <w:br/>
        <w:t xml:space="preserve"> муниципального образования </w:t>
      </w:r>
      <w:r w:rsidRPr="00A230DE">
        <w:rPr>
          <w:color w:val="000000"/>
          <w:spacing w:val="-11"/>
          <w:sz w:val="20"/>
          <w:szCs w:val="20"/>
        </w:rPr>
        <w:br/>
        <w:t xml:space="preserve">«Кингисеппский муниципальный район» </w:t>
      </w:r>
      <w:r w:rsidRPr="00A230DE">
        <w:rPr>
          <w:color w:val="000000"/>
          <w:spacing w:val="-11"/>
          <w:sz w:val="20"/>
          <w:szCs w:val="20"/>
        </w:rPr>
        <w:br/>
        <w:t xml:space="preserve">Ленинградской области             </w:t>
      </w:r>
      <w:r w:rsidR="000E557D" w:rsidRPr="00A230DE">
        <w:rPr>
          <w:color w:val="000000"/>
          <w:spacing w:val="-11"/>
          <w:sz w:val="20"/>
          <w:szCs w:val="20"/>
        </w:rPr>
        <w:t xml:space="preserve">                               </w:t>
      </w:r>
    </w:p>
    <w:p w:rsidR="00470038" w:rsidRPr="000E557D" w:rsidRDefault="00470038" w:rsidP="00A230DE">
      <w:pPr>
        <w:shd w:val="clear" w:color="auto" w:fill="FFFFFF"/>
        <w:jc w:val="center"/>
        <w:rPr>
          <w:color w:val="000000"/>
          <w:spacing w:val="-11"/>
          <w:sz w:val="22"/>
          <w:szCs w:val="25"/>
        </w:rPr>
      </w:pPr>
      <w:r w:rsidRPr="00650642">
        <w:rPr>
          <w:bCs/>
          <w:sz w:val="28"/>
        </w:rPr>
        <w:t xml:space="preserve"> </w:t>
      </w:r>
      <w:r w:rsidRPr="00470038">
        <w:rPr>
          <w:bCs/>
          <w:sz w:val="28"/>
        </w:rPr>
        <w:t>ПОСТАНОВЛЕНИЕ</w:t>
      </w:r>
    </w:p>
    <w:p w:rsidR="000E557D" w:rsidRDefault="00A75BB2" w:rsidP="00A230DE">
      <w:pPr>
        <w:ind w:left="48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proofErr w:type="gramStart"/>
      <w:r>
        <w:rPr>
          <w:rFonts w:ascii="Book Antiqua" w:hAnsi="Book Antiqua"/>
          <w:bCs/>
          <w:iCs/>
        </w:rPr>
        <w:t>от</w:t>
      </w:r>
      <w:proofErr w:type="gramEnd"/>
      <w:r>
        <w:rPr>
          <w:rFonts w:ascii="Book Antiqua" w:hAnsi="Book Antiqua"/>
          <w:bCs/>
          <w:iCs/>
        </w:rPr>
        <w:t xml:space="preserve"> </w:t>
      </w:r>
      <w:r w:rsidR="006F1A58">
        <w:rPr>
          <w:rFonts w:ascii="Book Antiqua" w:hAnsi="Book Antiqua"/>
          <w:bCs/>
          <w:iCs/>
        </w:rPr>
        <w:t>16.11</w:t>
      </w:r>
      <w:r w:rsidR="006E24F5">
        <w:rPr>
          <w:rFonts w:ascii="Book Antiqua" w:hAnsi="Book Antiqua"/>
          <w:bCs/>
          <w:iCs/>
        </w:rPr>
        <w:t>.2022</w:t>
      </w:r>
      <w:r w:rsidR="006F1A58">
        <w:rPr>
          <w:rFonts w:ascii="Book Antiqua" w:hAnsi="Book Antiqua"/>
          <w:bCs/>
          <w:iCs/>
        </w:rPr>
        <w:t xml:space="preserve"> </w:t>
      </w:r>
      <w:r w:rsidR="00470038">
        <w:rPr>
          <w:rFonts w:ascii="Book Antiqua" w:hAnsi="Book Antiqua"/>
          <w:bCs/>
          <w:iCs/>
        </w:rPr>
        <w:t xml:space="preserve">года                  </w:t>
      </w:r>
      <w:r w:rsidR="006E24F5">
        <w:rPr>
          <w:rFonts w:ascii="Book Antiqua" w:hAnsi="Book Antiqua"/>
          <w:bCs/>
          <w:iCs/>
        </w:rPr>
        <w:t xml:space="preserve">                                                                   </w:t>
      </w:r>
      <w:r w:rsidR="00470038">
        <w:rPr>
          <w:rFonts w:ascii="Book Antiqua" w:hAnsi="Book Antiqua"/>
          <w:bCs/>
          <w:iCs/>
        </w:rPr>
        <w:t xml:space="preserve"> № </w:t>
      </w:r>
      <w:r w:rsidR="006F1A58">
        <w:rPr>
          <w:rFonts w:ascii="Book Antiqua" w:hAnsi="Book Antiqua"/>
          <w:bCs/>
          <w:iCs/>
        </w:rPr>
        <w:t>174</w:t>
      </w:r>
    </w:p>
    <w:p w:rsidR="00470038" w:rsidRPr="00363949" w:rsidRDefault="00470038" w:rsidP="000E557D">
      <w:pPr>
        <w:ind w:left="480" w:right="3259"/>
        <w:jc w:val="both"/>
        <w:rPr>
          <w:bCs/>
          <w:iCs/>
          <w:sz w:val="20"/>
          <w:szCs w:val="20"/>
        </w:rPr>
      </w:pPr>
      <w:r w:rsidRPr="00363949">
        <w:rPr>
          <w:bCs/>
          <w:iCs/>
          <w:sz w:val="20"/>
          <w:szCs w:val="20"/>
        </w:rPr>
        <w:t xml:space="preserve">Об утверждении администрацией МО «Нежновское </w:t>
      </w:r>
      <w:proofErr w:type="gramStart"/>
      <w:r w:rsidRPr="00363949">
        <w:rPr>
          <w:bCs/>
          <w:iCs/>
          <w:sz w:val="20"/>
          <w:szCs w:val="20"/>
        </w:rPr>
        <w:t>сельское</w:t>
      </w:r>
      <w:r w:rsidR="00B7655A" w:rsidRPr="00363949">
        <w:rPr>
          <w:bCs/>
          <w:iCs/>
          <w:sz w:val="20"/>
          <w:szCs w:val="20"/>
        </w:rPr>
        <w:t xml:space="preserve"> </w:t>
      </w:r>
      <w:r w:rsidRPr="00363949">
        <w:rPr>
          <w:bCs/>
          <w:iCs/>
          <w:sz w:val="20"/>
          <w:szCs w:val="20"/>
        </w:rPr>
        <w:t xml:space="preserve"> поселение</w:t>
      </w:r>
      <w:proofErr w:type="gramEnd"/>
      <w:r w:rsidRPr="00363949">
        <w:rPr>
          <w:bCs/>
          <w:iCs/>
          <w:sz w:val="20"/>
          <w:szCs w:val="20"/>
        </w:rPr>
        <w:t>»</w:t>
      </w:r>
      <w:r w:rsidR="0092203E" w:rsidRPr="00363949">
        <w:rPr>
          <w:bCs/>
          <w:iCs/>
          <w:sz w:val="20"/>
          <w:szCs w:val="20"/>
        </w:rPr>
        <w:t xml:space="preserve"> </w:t>
      </w:r>
      <w:r w:rsidRPr="00363949">
        <w:rPr>
          <w:bCs/>
          <w:iCs/>
          <w:sz w:val="20"/>
          <w:szCs w:val="20"/>
        </w:rPr>
        <w:t>Кингисеппского муниципального района</w:t>
      </w:r>
      <w:r w:rsidR="00B7655A" w:rsidRPr="00363949">
        <w:rPr>
          <w:bCs/>
          <w:iCs/>
          <w:sz w:val="20"/>
          <w:szCs w:val="20"/>
        </w:rPr>
        <w:t xml:space="preserve"> </w:t>
      </w:r>
      <w:r w:rsidRPr="00363949">
        <w:rPr>
          <w:bCs/>
          <w:iCs/>
          <w:sz w:val="20"/>
          <w:szCs w:val="20"/>
        </w:rPr>
        <w:t>Ленинградской области схемы размещения нестационарных</w:t>
      </w:r>
      <w:r w:rsidR="00B7655A" w:rsidRPr="00363949">
        <w:rPr>
          <w:bCs/>
          <w:iCs/>
          <w:sz w:val="20"/>
          <w:szCs w:val="20"/>
        </w:rPr>
        <w:t xml:space="preserve"> </w:t>
      </w:r>
      <w:r w:rsidRPr="00363949">
        <w:rPr>
          <w:bCs/>
          <w:iCs/>
          <w:sz w:val="20"/>
          <w:szCs w:val="20"/>
        </w:rPr>
        <w:t>торговых объектов, располо</w:t>
      </w:r>
      <w:r w:rsidR="00C42340" w:rsidRPr="00363949">
        <w:rPr>
          <w:bCs/>
          <w:iCs/>
          <w:sz w:val="20"/>
          <w:szCs w:val="20"/>
        </w:rPr>
        <w:t xml:space="preserve">женных на земельных участках, </w:t>
      </w:r>
      <w:r w:rsidR="00B7655A" w:rsidRPr="00363949">
        <w:rPr>
          <w:bCs/>
          <w:iCs/>
          <w:sz w:val="20"/>
          <w:szCs w:val="20"/>
        </w:rPr>
        <w:t xml:space="preserve"> </w:t>
      </w:r>
      <w:r w:rsidR="000E557D" w:rsidRPr="00363949">
        <w:rPr>
          <w:bCs/>
          <w:iCs/>
          <w:sz w:val="20"/>
          <w:szCs w:val="20"/>
        </w:rPr>
        <w:t xml:space="preserve"> находящихся в </w:t>
      </w:r>
      <w:r w:rsidRPr="00363949">
        <w:rPr>
          <w:bCs/>
          <w:iCs/>
          <w:sz w:val="20"/>
          <w:szCs w:val="20"/>
        </w:rPr>
        <w:t>муниципальной собственности</w:t>
      </w:r>
      <w:r w:rsidR="00B7655A" w:rsidRPr="00363949">
        <w:rPr>
          <w:bCs/>
          <w:iCs/>
          <w:sz w:val="20"/>
          <w:szCs w:val="20"/>
        </w:rPr>
        <w:t>»</w:t>
      </w:r>
    </w:p>
    <w:p w:rsidR="00470038" w:rsidRPr="00B7655A" w:rsidRDefault="00470038" w:rsidP="00470038">
      <w:pPr>
        <w:ind w:left="480"/>
        <w:jc w:val="both"/>
        <w:rPr>
          <w:rFonts w:ascii="Book Antiqua" w:hAnsi="Book Antiqua"/>
          <w:bCs/>
          <w:iCs/>
          <w:sz w:val="6"/>
          <w:szCs w:val="20"/>
        </w:rPr>
      </w:pPr>
    </w:p>
    <w:p w:rsidR="000E557D" w:rsidRPr="00B7655A" w:rsidRDefault="00470038" w:rsidP="00B7655A">
      <w:pPr>
        <w:jc w:val="both"/>
        <w:rPr>
          <w:bCs/>
          <w:iCs/>
          <w:szCs w:val="20"/>
        </w:rPr>
      </w:pPr>
      <w:r w:rsidRPr="00B7655A">
        <w:rPr>
          <w:bCs/>
          <w:iCs/>
          <w:szCs w:val="20"/>
        </w:rPr>
        <w:t xml:space="preserve">                 В целях реализации на территории МО «Нежновское сельское поселение» Федерального закона</w:t>
      </w:r>
      <w:r w:rsidR="00F02129" w:rsidRPr="00B7655A">
        <w:rPr>
          <w:bCs/>
          <w:iCs/>
          <w:szCs w:val="20"/>
        </w:rPr>
        <w:t xml:space="preserve"> Российской Федерации от 28.12.2009 года №381 «Об основах государ</w:t>
      </w:r>
      <w:r w:rsidR="00626D45" w:rsidRPr="00B7655A">
        <w:rPr>
          <w:bCs/>
          <w:iCs/>
          <w:szCs w:val="20"/>
        </w:rPr>
        <w:t xml:space="preserve">ственного регулирования торговой деятельности в Российской Федерации», от 06.10.2003 года </w:t>
      </w:r>
      <w:r w:rsidR="00761789" w:rsidRPr="00B7655A">
        <w:rPr>
          <w:bCs/>
          <w:iCs/>
          <w:szCs w:val="20"/>
        </w:rPr>
        <w:t>№ 131-ФЗ «Об общих принципах орг</w:t>
      </w:r>
      <w:r w:rsidR="00626D45" w:rsidRPr="00B7655A">
        <w:rPr>
          <w:bCs/>
          <w:iCs/>
          <w:szCs w:val="20"/>
        </w:rPr>
        <w:t xml:space="preserve">анизации местного самоуправления в Российской Федерации», </w:t>
      </w:r>
      <w:r w:rsidR="002336F1">
        <w:rPr>
          <w:bCs/>
          <w:iCs/>
          <w:szCs w:val="20"/>
        </w:rPr>
        <w:t xml:space="preserve">и в соответствии с приказом комитета по развитию малого, среднего бизнеса и потребительского рынка Ленинградской области  от 03.10.2022 №25-П «О порядке разработки и утверждения схем размещения нестационарных торговых объектов на территории МО «Нежновское сельское поселение» </w:t>
      </w:r>
      <w:r w:rsidR="000E557D" w:rsidRPr="00B7655A">
        <w:rPr>
          <w:bCs/>
          <w:iCs/>
          <w:szCs w:val="20"/>
        </w:rPr>
        <w:t xml:space="preserve"> администрация постановляет</w:t>
      </w:r>
      <w:r w:rsidR="0092203E">
        <w:rPr>
          <w:bCs/>
          <w:iCs/>
          <w:szCs w:val="20"/>
        </w:rPr>
        <w:t>:</w:t>
      </w:r>
    </w:p>
    <w:p w:rsidR="00470038" w:rsidRPr="00A230DE" w:rsidRDefault="005B6496" w:rsidP="005B6496">
      <w:pPr>
        <w:pStyle w:val="a3"/>
        <w:numPr>
          <w:ilvl w:val="0"/>
          <w:numId w:val="2"/>
        </w:numPr>
        <w:ind w:left="0" w:firstLine="480"/>
        <w:jc w:val="both"/>
        <w:rPr>
          <w:bCs/>
          <w:iCs/>
          <w:szCs w:val="20"/>
        </w:rPr>
      </w:pPr>
      <w:r>
        <w:rPr>
          <w:bCs/>
          <w:iCs/>
          <w:szCs w:val="20"/>
        </w:rPr>
        <w:t>Утвердить</w:t>
      </w:r>
      <w:r w:rsidR="00363949" w:rsidRPr="0092203E">
        <w:rPr>
          <w:bCs/>
          <w:iCs/>
          <w:szCs w:val="20"/>
        </w:rPr>
        <w:t xml:space="preserve"> схемы размещения нестационарных торговых объектов, расположенных на земельных участках, находящихся в муниципальной </w:t>
      </w:r>
      <w:proofErr w:type="gramStart"/>
      <w:r w:rsidR="00363949" w:rsidRPr="0092203E">
        <w:rPr>
          <w:bCs/>
          <w:iCs/>
          <w:szCs w:val="20"/>
        </w:rPr>
        <w:t xml:space="preserve">собственности» </w:t>
      </w:r>
      <w:r w:rsidR="00363949">
        <w:rPr>
          <w:bCs/>
          <w:iCs/>
          <w:szCs w:val="20"/>
        </w:rPr>
        <w:t xml:space="preserve"> </w:t>
      </w:r>
      <w:r w:rsidR="00630DC5" w:rsidRPr="0092203E">
        <w:rPr>
          <w:bCs/>
          <w:iCs/>
        </w:rPr>
        <w:t>согласно</w:t>
      </w:r>
      <w:proofErr w:type="gramEnd"/>
      <w:r w:rsidR="00630DC5" w:rsidRPr="0092203E">
        <w:rPr>
          <w:bCs/>
          <w:iCs/>
        </w:rPr>
        <w:t xml:space="preserve"> приложению</w:t>
      </w:r>
      <w:r>
        <w:rPr>
          <w:bCs/>
          <w:iCs/>
        </w:rPr>
        <w:t xml:space="preserve"> №1</w:t>
      </w:r>
      <w:r w:rsidR="00363949">
        <w:rPr>
          <w:bCs/>
          <w:iCs/>
        </w:rPr>
        <w:t xml:space="preserve"> к настоящему постановлению.</w:t>
      </w:r>
    </w:p>
    <w:p w:rsidR="00A230DE" w:rsidRPr="005B6496" w:rsidRDefault="005B6496" w:rsidP="005B6496">
      <w:pPr>
        <w:jc w:val="both"/>
        <w:rPr>
          <w:bCs/>
          <w:iCs/>
          <w:szCs w:val="20"/>
        </w:rPr>
      </w:pPr>
      <w:r>
        <w:rPr>
          <w:bCs/>
          <w:iCs/>
        </w:rPr>
        <w:t xml:space="preserve">         2.</w:t>
      </w:r>
      <w:r w:rsidR="00A230DE" w:rsidRPr="005B6496">
        <w:rPr>
          <w:bCs/>
          <w:iCs/>
        </w:rPr>
        <w:t xml:space="preserve">Утвердить ситуационные планы </w:t>
      </w:r>
      <w:proofErr w:type="gramStart"/>
      <w:r w:rsidR="00A230DE" w:rsidRPr="005B6496">
        <w:rPr>
          <w:bCs/>
          <w:iCs/>
        </w:rPr>
        <w:t>размещен</w:t>
      </w:r>
      <w:r w:rsidRPr="005B6496">
        <w:rPr>
          <w:bCs/>
          <w:iCs/>
        </w:rPr>
        <w:t>ия  НТО</w:t>
      </w:r>
      <w:proofErr w:type="gramEnd"/>
      <w:r w:rsidRPr="005B6496">
        <w:rPr>
          <w:bCs/>
          <w:iCs/>
        </w:rPr>
        <w:t xml:space="preserve"> на территории поселения </w:t>
      </w:r>
      <w:r w:rsidR="00A230DE" w:rsidRPr="005B6496">
        <w:rPr>
          <w:bCs/>
          <w:iCs/>
        </w:rPr>
        <w:t>(приложеие№2)</w:t>
      </w:r>
    </w:p>
    <w:p w:rsidR="005B6496" w:rsidRDefault="005B6496" w:rsidP="005B6496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         3.</w:t>
      </w:r>
      <w:r w:rsidR="006E24F5" w:rsidRPr="005B6496">
        <w:rPr>
          <w:bCs/>
          <w:iCs/>
          <w:szCs w:val="20"/>
        </w:rPr>
        <w:t>Отменить действие постановлени</w:t>
      </w:r>
      <w:r w:rsidRPr="005B6496">
        <w:rPr>
          <w:bCs/>
          <w:iCs/>
          <w:szCs w:val="20"/>
        </w:rPr>
        <w:t>й</w:t>
      </w:r>
      <w:r w:rsidR="002336F1" w:rsidRPr="005B6496">
        <w:rPr>
          <w:bCs/>
          <w:iCs/>
          <w:szCs w:val="20"/>
        </w:rPr>
        <w:t xml:space="preserve"> </w:t>
      </w:r>
      <w:r w:rsidR="002336F1" w:rsidRPr="005B6496">
        <w:rPr>
          <w:bCs/>
          <w:iCs/>
          <w:szCs w:val="20"/>
        </w:rPr>
        <w:t>от 23.03.2017года №</w:t>
      </w:r>
      <w:proofErr w:type="gramStart"/>
      <w:r w:rsidR="002336F1" w:rsidRPr="005B6496">
        <w:rPr>
          <w:bCs/>
          <w:iCs/>
          <w:szCs w:val="20"/>
        </w:rPr>
        <w:t>53</w:t>
      </w:r>
      <w:r>
        <w:rPr>
          <w:bCs/>
          <w:iCs/>
          <w:szCs w:val="20"/>
        </w:rPr>
        <w:t>,</w:t>
      </w:r>
      <w:r w:rsidR="002336F1" w:rsidRPr="005B6496">
        <w:rPr>
          <w:bCs/>
          <w:iCs/>
          <w:szCs w:val="20"/>
        </w:rPr>
        <w:t xml:space="preserve"> </w:t>
      </w:r>
      <w:r w:rsidR="006E24F5" w:rsidRPr="005B6496">
        <w:rPr>
          <w:bCs/>
          <w:iCs/>
          <w:szCs w:val="20"/>
        </w:rPr>
        <w:t xml:space="preserve"> №</w:t>
      </w:r>
      <w:proofErr w:type="gramEnd"/>
      <w:r w:rsidR="006E24F5" w:rsidRPr="005B6496">
        <w:rPr>
          <w:bCs/>
          <w:iCs/>
          <w:szCs w:val="20"/>
        </w:rPr>
        <w:t>68 от 19.08.2019</w:t>
      </w:r>
      <w:r w:rsidRPr="005B6496">
        <w:rPr>
          <w:bCs/>
          <w:iCs/>
          <w:szCs w:val="20"/>
        </w:rPr>
        <w:t xml:space="preserve">, </w:t>
      </w:r>
      <w:r w:rsidRPr="005B6496">
        <w:rPr>
          <w:bCs/>
          <w:iCs/>
          <w:szCs w:val="20"/>
        </w:rPr>
        <w:t>№45 от 19.04.2022</w:t>
      </w:r>
    </w:p>
    <w:p w:rsidR="00470038" w:rsidRPr="005B6496" w:rsidRDefault="005B6496" w:rsidP="005B6496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         4.</w:t>
      </w:r>
      <w:r w:rsidR="001D48BB" w:rsidRPr="005B6496">
        <w:rPr>
          <w:bCs/>
          <w:iCs/>
          <w:szCs w:val="20"/>
        </w:rPr>
        <w:t xml:space="preserve">Настоящее постановление подлежит </w:t>
      </w:r>
      <w:r w:rsidR="006E24F5" w:rsidRPr="005B6496">
        <w:rPr>
          <w:bCs/>
          <w:iCs/>
          <w:szCs w:val="20"/>
        </w:rPr>
        <w:t>обнародованию</w:t>
      </w:r>
      <w:r w:rsidR="001D48BB" w:rsidRPr="005B6496">
        <w:rPr>
          <w:bCs/>
          <w:iCs/>
          <w:szCs w:val="20"/>
        </w:rPr>
        <w:t xml:space="preserve"> на официальном сайте администрации </w:t>
      </w:r>
      <w:r w:rsidRPr="005B6496">
        <w:rPr>
          <w:bCs/>
          <w:iCs/>
          <w:szCs w:val="20"/>
        </w:rPr>
        <w:t xml:space="preserve">     </w:t>
      </w:r>
      <w:r w:rsidR="001D48BB" w:rsidRPr="005B6496">
        <w:rPr>
          <w:bCs/>
          <w:iCs/>
          <w:szCs w:val="20"/>
        </w:rPr>
        <w:t>МО «Нежновское сельское поселение»</w:t>
      </w:r>
      <w:r w:rsidR="00725F2A" w:rsidRPr="005B6496">
        <w:rPr>
          <w:bCs/>
          <w:iCs/>
          <w:szCs w:val="20"/>
        </w:rPr>
        <w:t xml:space="preserve"> в сети «Интер</w:t>
      </w:r>
      <w:r w:rsidR="00104A94" w:rsidRPr="005B6496">
        <w:rPr>
          <w:bCs/>
          <w:iCs/>
          <w:szCs w:val="20"/>
        </w:rPr>
        <w:t>нет».</w:t>
      </w:r>
      <w:r w:rsidR="001D48BB" w:rsidRPr="005B6496">
        <w:rPr>
          <w:bCs/>
          <w:iCs/>
          <w:szCs w:val="20"/>
        </w:rPr>
        <w:t xml:space="preserve"> </w:t>
      </w:r>
    </w:p>
    <w:p w:rsidR="00104A94" w:rsidRPr="005B6496" w:rsidRDefault="005B6496" w:rsidP="005B6496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          5.</w:t>
      </w:r>
      <w:r w:rsidR="00104A94" w:rsidRPr="005B6496">
        <w:rPr>
          <w:bCs/>
          <w:iCs/>
          <w:szCs w:val="20"/>
        </w:rPr>
        <w:t xml:space="preserve">Контроль за </w:t>
      </w:r>
      <w:r w:rsidR="00A75BB2" w:rsidRPr="005B6496">
        <w:rPr>
          <w:bCs/>
          <w:iCs/>
          <w:szCs w:val="20"/>
        </w:rPr>
        <w:t xml:space="preserve">исполнением </w:t>
      </w:r>
      <w:r w:rsidR="00C42340" w:rsidRPr="005B6496">
        <w:rPr>
          <w:bCs/>
          <w:iCs/>
          <w:szCs w:val="20"/>
        </w:rPr>
        <w:t xml:space="preserve">постановления </w:t>
      </w:r>
      <w:r w:rsidR="000E557D" w:rsidRPr="005B6496">
        <w:rPr>
          <w:bCs/>
          <w:iCs/>
          <w:szCs w:val="20"/>
        </w:rPr>
        <w:t>оставляю за собой.</w:t>
      </w:r>
    </w:p>
    <w:p w:rsidR="000E557D" w:rsidRDefault="000E557D" w:rsidP="00470038">
      <w:pPr>
        <w:tabs>
          <w:tab w:val="left" w:pos="1680"/>
        </w:tabs>
        <w:ind w:left="480"/>
        <w:jc w:val="both"/>
        <w:rPr>
          <w:bCs/>
          <w:iCs/>
          <w:sz w:val="28"/>
          <w:szCs w:val="28"/>
        </w:rPr>
      </w:pPr>
    </w:p>
    <w:p w:rsidR="00A75BB2" w:rsidRDefault="00783427" w:rsidP="00470038">
      <w:pPr>
        <w:tabs>
          <w:tab w:val="left" w:pos="1680"/>
        </w:tabs>
        <w:ind w:left="480"/>
        <w:jc w:val="both"/>
        <w:rPr>
          <w:bCs/>
          <w:iCs/>
        </w:rPr>
      </w:pPr>
      <w:proofErr w:type="gramStart"/>
      <w:r>
        <w:rPr>
          <w:bCs/>
          <w:iCs/>
        </w:rPr>
        <w:t>Глава</w:t>
      </w:r>
      <w:r w:rsidR="000E557D">
        <w:rPr>
          <w:bCs/>
          <w:iCs/>
        </w:rPr>
        <w:t xml:space="preserve"> </w:t>
      </w:r>
      <w:r w:rsidR="00A75BB2">
        <w:rPr>
          <w:bCs/>
          <w:iCs/>
        </w:rPr>
        <w:t xml:space="preserve"> администрации</w:t>
      </w:r>
      <w:proofErr w:type="gramEnd"/>
      <w:r w:rsidR="00A75BB2">
        <w:rPr>
          <w:bCs/>
          <w:iCs/>
        </w:rPr>
        <w:t xml:space="preserve"> МО</w:t>
      </w:r>
    </w:p>
    <w:p w:rsidR="006E24F5" w:rsidRDefault="00A75BB2" w:rsidP="00A230DE">
      <w:pPr>
        <w:tabs>
          <w:tab w:val="left" w:pos="1680"/>
        </w:tabs>
        <w:ind w:left="480"/>
        <w:jc w:val="both"/>
        <w:rPr>
          <w:bCs/>
          <w:iCs/>
        </w:rPr>
        <w:sectPr w:rsidR="006E24F5" w:rsidSect="000E557D">
          <w:pgSz w:w="11906" w:h="16838"/>
          <w:pgMar w:top="426" w:right="850" w:bottom="0" w:left="993" w:header="708" w:footer="708" w:gutter="0"/>
          <w:cols w:space="708"/>
          <w:docGrid w:linePitch="360"/>
        </w:sectPr>
      </w:pPr>
      <w:r>
        <w:rPr>
          <w:bCs/>
          <w:iCs/>
        </w:rPr>
        <w:t xml:space="preserve">«Нежновское сельское </w:t>
      </w:r>
      <w:proofErr w:type="gramStart"/>
      <w:r>
        <w:rPr>
          <w:bCs/>
          <w:iCs/>
        </w:rPr>
        <w:t>поселение»</w:t>
      </w:r>
      <w:r w:rsidR="006E24F5">
        <w:rPr>
          <w:bCs/>
          <w:iCs/>
        </w:rPr>
        <w:t xml:space="preserve">   </w:t>
      </w:r>
      <w:proofErr w:type="gramEnd"/>
      <w:r w:rsidR="006E24F5">
        <w:rPr>
          <w:bCs/>
          <w:iCs/>
        </w:rPr>
        <w:t xml:space="preserve">             </w:t>
      </w:r>
      <w:r w:rsidR="00470038" w:rsidRPr="001D3501">
        <w:rPr>
          <w:bCs/>
          <w:iCs/>
        </w:rPr>
        <w:t xml:space="preserve">       </w:t>
      </w:r>
      <w:r w:rsidR="00470038">
        <w:rPr>
          <w:bCs/>
          <w:iCs/>
        </w:rPr>
        <w:t xml:space="preserve">                          </w:t>
      </w:r>
      <w:r>
        <w:rPr>
          <w:bCs/>
          <w:iCs/>
        </w:rPr>
        <w:t xml:space="preserve">   </w:t>
      </w:r>
      <w:r w:rsidR="00A230DE">
        <w:rPr>
          <w:bCs/>
          <w:iCs/>
        </w:rPr>
        <w:t>А.С. Жадан</w:t>
      </w:r>
    </w:p>
    <w:p w:rsidR="006E24F5" w:rsidRPr="005B6496" w:rsidRDefault="006E24F5" w:rsidP="006E24F5">
      <w:pPr>
        <w:jc w:val="center"/>
        <w:rPr>
          <w:sz w:val="22"/>
          <w:szCs w:val="22"/>
        </w:rPr>
      </w:pPr>
    </w:p>
    <w:p w:rsidR="006E24F5" w:rsidRPr="005B6496" w:rsidRDefault="005B6496" w:rsidP="006E24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Pr="005B6496">
        <w:rPr>
          <w:sz w:val="22"/>
          <w:szCs w:val="22"/>
        </w:rPr>
        <w:t>Приложение №1 к постановлению №174 от 16.11.2022</w:t>
      </w:r>
    </w:p>
    <w:p w:rsidR="006E24F5" w:rsidRPr="006E24F5" w:rsidRDefault="006E24F5" w:rsidP="006E24F5">
      <w:pPr>
        <w:jc w:val="center"/>
        <w:rPr>
          <w:b/>
          <w:sz w:val="22"/>
          <w:szCs w:val="22"/>
        </w:rPr>
      </w:pPr>
      <w:r w:rsidRPr="006E24F5">
        <w:rPr>
          <w:b/>
          <w:sz w:val="22"/>
          <w:szCs w:val="22"/>
        </w:rPr>
        <w:t>Схема размещения нестационарных торговых объектов</w:t>
      </w:r>
      <w:r w:rsidRPr="006E24F5">
        <w:rPr>
          <w:b/>
          <w:bCs/>
          <w:iCs/>
          <w:sz w:val="22"/>
          <w:szCs w:val="22"/>
        </w:rPr>
        <w:t xml:space="preserve">, расположенных на земельных </w:t>
      </w:r>
      <w:proofErr w:type="gramStart"/>
      <w:r w:rsidRPr="006E24F5">
        <w:rPr>
          <w:b/>
          <w:bCs/>
          <w:iCs/>
          <w:sz w:val="22"/>
          <w:szCs w:val="22"/>
        </w:rPr>
        <w:t xml:space="preserve">участках,   </w:t>
      </w:r>
      <w:proofErr w:type="gramEnd"/>
      <w:r w:rsidRPr="006E24F5">
        <w:rPr>
          <w:b/>
          <w:bCs/>
          <w:iCs/>
          <w:sz w:val="22"/>
          <w:szCs w:val="22"/>
        </w:rPr>
        <w:br/>
        <w:t>находящихся в муниципальной собственности</w:t>
      </w:r>
      <w:r w:rsidRPr="006E24F5">
        <w:rPr>
          <w:b/>
          <w:bCs/>
          <w:iCs/>
          <w:sz w:val="22"/>
          <w:szCs w:val="22"/>
        </w:rPr>
        <w:br/>
      </w:r>
      <w:r w:rsidRPr="006E24F5">
        <w:rPr>
          <w:b/>
          <w:sz w:val="22"/>
          <w:szCs w:val="22"/>
        </w:rPr>
        <w:t xml:space="preserve"> на территории МО "Нежновское сельское поселение" </w:t>
      </w:r>
    </w:p>
    <w:tbl>
      <w:tblPr>
        <w:tblW w:w="1489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94"/>
        <w:gridCol w:w="1640"/>
        <w:gridCol w:w="1287"/>
        <w:gridCol w:w="708"/>
        <w:gridCol w:w="1310"/>
        <w:gridCol w:w="1701"/>
        <w:gridCol w:w="1417"/>
        <w:gridCol w:w="778"/>
        <w:gridCol w:w="7"/>
        <w:gridCol w:w="1299"/>
        <w:gridCol w:w="7"/>
        <w:gridCol w:w="1595"/>
        <w:gridCol w:w="850"/>
        <w:gridCol w:w="1293"/>
        <w:gridCol w:w="12"/>
      </w:tblGrid>
      <w:tr w:rsidR="006E24F5" w:rsidRPr="006E24F5" w:rsidTr="005B6496">
        <w:trPr>
          <w:gridAfter w:val="1"/>
          <w:wAfter w:w="12" w:type="dxa"/>
          <w:trHeight w:val="2375"/>
        </w:trPr>
        <w:tc>
          <w:tcPr>
            <w:tcW w:w="593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Информация о НТО</w:t>
            </w:r>
          </w:p>
        </w:tc>
        <w:tc>
          <w:tcPr>
            <w:tcW w:w="39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E24F5">
              <w:rPr>
                <w:color w:val="000000"/>
                <w:sz w:val="22"/>
                <w:szCs w:val="22"/>
              </w:rPr>
              <w:t>Реквизи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>-ты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документов на размещение НТО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Является ли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хоз.субъект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>, осуществляющий торговую деятельность в НТО, субъектом малого и (или) среднего предпринимательства</w:t>
            </w:r>
            <w:r w:rsidR="005B64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B6496">
              <w:rPr>
                <w:color w:val="000000"/>
                <w:sz w:val="22"/>
                <w:szCs w:val="22"/>
              </w:rPr>
              <w:t>самозанятый</w:t>
            </w:r>
            <w:proofErr w:type="spellEnd"/>
            <w:r w:rsidR="005B6496">
              <w:rPr>
                <w:color w:val="000000"/>
                <w:sz w:val="22"/>
                <w:szCs w:val="22"/>
              </w:rPr>
              <w:t xml:space="preserve"> гражданин</w:t>
            </w:r>
            <w:r w:rsidRPr="006E24F5">
              <w:rPr>
                <w:color w:val="000000"/>
                <w:sz w:val="22"/>
                <w:szCs w:val="22"/>
              </w:rPr>
              <w:t xml:space="preserve"> (да/нет)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Период размещения НТО</w:t>
            </w:r>
          </w:p>
        </w:tc>
      </w:tr>
      <w:tr w:rsidR="006E24F5" w:rsidRPr="006E24F5" w:rsidTr="005B6496">
        <w:trPr>
          <w:trHeight w:val="153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Иден-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тифика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ционный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номер НТО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Место размещения НТО (адресный ориентир)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Вид НТО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E24F5">
              <w:rPr>
                <w:color w:val="000000"/>
                <w:sz w:val="22"/>
                <w:szCs w:val="22"/>
              </w:rPr>
              <w:t>Пло-щадь</w:t>
            </w:r>
            <w:proofErr w:type="spellEnd"/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НТО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Специализация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Теле-фон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(городской номер, по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жел-анию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5" w:rsidRPr="006E24F5" w:rsidRDefault="006E24F5" w:rsidP="00646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5" w:rsidRPr="006E24F5" w:rsidRDefault="006E24F5" w:rsidP="00646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С (дата)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По (дата)</w:t>
            </w:r>
          </w:p>
        </w:tc>
      </w:tr>
      <w:tr w:rsidR="006E24F5" w:rsidRPr="006E24F5" w:rsidTr="005B6496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Б.Стремление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46331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46331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46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19.04.2027</w:t>
            </w:r>
          </w:p>
        </w:tc>
      </w:tr>
      <w:tr w:rsidR="005A7CE7" w:rsidRPr="006E24F5" w:rsidTr="005A7CE7">
        <w:trPr>
          <w:trHeight w:val="13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E24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Вассакара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КИНГИСЕППСКОЕ РАЙОННОЕ ПОТРЕБИТЕЛЬСКОЕ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19.04.2027</w:t>
            </w:r>
          </w:p>
        </w:tc>
      </w:tr>
      <w:tr w:rsidR="005A7CE7" w:rsidRPr="006E24F5" w:rsidTr="005A7C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CE7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A7CE7" w:rsidRPr="006E24F5" w:rsidTr="005A7C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CE7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6496" w:rsidRPr="006E24F5" w:rsidTr="005A7CE7">
        <w:trPr>
          <w:trHeight w:val="22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Pr="006E24F5" w:rsidRDefault="005B6496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Pr="006E24F5" w:rsidRDefault="005B6496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496" w:rsidRPr="006E24F5" w:rsidRDefault="005B6496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Pr="006E24F5" w:rsidRDefault="005B6496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496" w:rsidRPr="006E24F5" w:rsidRDefault="005B6496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сортимент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496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ОБЩЕСТВО С КООПЕРАТИВНЫМИ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Pr="006E24F5" w:rsidRDefault="005B6496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Pr="006E24F5" w:rsidRDefault="005B6496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496" w:rsidRDefault="005B6496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Pr="006E24F5" w:rsidRDefault="005B6496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Default="005B6496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Default="005B6496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24F5" w:rsidRPr="006E24F5" w:rsidTr="005B6496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19.04.2027</w:t>
            </w:r>
          </w:p>
        </w:tc>
      </w:tr>
      <w:tr w:rsidR="006E24F5" w:rsidRPr="006E24F5" w:rsidTr="005B6496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Ильмово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19.04.2027</w:t>
            </w:r>
          </w:p>
        </w:tc>
      </w:tr>
      <w:tr w:rsidR="006E24F5" w:rsidRPr="006E24F5" w:rsidTr="005B6496">
        <w:trPr>
          <w:trHeight w:val="9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Иципино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19.04.2027</w:t>
            </w:r>
          </w:p>
        </w:tc>
      </w:tr>
      <w:tr w:rsidR="005A7CE7" w:rsidRPr="006E24F5" w:rsidTr="00F8215E">
        <w:trPr>
          <w:trHeight w:val="106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Копаницы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19.04.2027</w:t>
            </w:r>
          </w:p>
        </w:tc>
      </w:tr>
      <w:tr w:rsidR="005A7CE7" w:rsidRPr="006E24F5" w:rsidTr="00F8215E"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CE7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A7CE7" w:rsidRPr="006E24F5" w:rsidTr="005A7CE7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CE7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A7CE7" w:rsidRPr="006E24F5" w:rsidTr="00F07821"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E7" w:rsidRPr="006E24F5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ЬСКОЕ ОБЩЕСТВО С КООПЕРАТИВ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CE7" w:rsidRDefault="005A7CE7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Pr="006E24F5" w:rsidRDefault="005A7CE7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E7" w:rsidRDefault="005A7CE7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6496" w:rsidRPr="006E24F5" w:rsidTr="005A7CE7">
        <w:trPr>
          <w:trHeight w:val="22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Pr="006E24F5" w:rsidRDefault="005B6496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Pr="006E24F5" w:rsidRDefault="005B6496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496" w:rsidRPr="006E24F5" w:rsidRDefault="005A7CE7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автофургон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Pr="006E24F5" w:rsidRDefault="005B6496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96" w:rsidRPr="006E24F5" w:rsidRDefault="005A7CE7" w:rsidP="006E24F5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E24F5">
              <w:rPr>
                <w:color w:val="000000"/>
                <w:sz w:val="22"/>
                <w:szCs w:val="22"/>
              </w:rPr>
              <w:t>шанный</w:t>
            </w:r>
            <w:proofErr w:type="spellEnd"/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496" w:rsidRPr="006E24F5" w:rsidRDefault="005B6496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Pr="006E24F5" w:rsidRDefault="005B6496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Pr="006E24F5" w:rsidRDefault="005B6496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496" w:rsidRDefault="005B6496" w:rsidP="006E2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Pr="006E24F5" w:rsidRDefault="005B6496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Default="005B6496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496" w:rsidRDefault="005B6496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24F5" w:rsidRPr="006E24F5" w:rsidTr="005B6496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д. Луизино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19.04.2027</w:t>
            </w:r>
          </w:p>
        </w:tc>
      </w:tr>
      <w:tr w:rsidR="006E24F5" w:rsidRPr="006E24F5" w:rsidTr="005B6496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д. Малое Райково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19.04.2027</w:t>
            </w:r>
          </w:p>
        </w:tc>
      </w:tr>
      <w:tr w:rsidR="006E24F5" w:rsidRPr="006E24F5" w:rsidTr="005B6496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A230DE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Пейпия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19.04.2027</w:t>
            </w:r>
          </w:p>
        </w:tc>
      </w:tr>
      <w:tr w:rsidR="006E24F5" w:rsidRPr="006E24F5" w:rsidTr="005B6496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A230DE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lastRenderedPageBreak/>
              <w:t>1</w:t>
            </w:r>
            <w:r w:rsidR="00A230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д. Пятчино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19.04.2027</w:t>
            </w:r>
          </w:p>
        </w:tc>
      </w:tr>
      <w:tr w:rsidR="006E24F5" w:rsidRPr="006E24F5" w:rsidTr="005B6496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A230DE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</w:t>
            </w:r>
            <w:r w:rsidR="00A230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Семейское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19.04.2027</w:t>
            </w:r>
          </w:p>
        </w:tc>
      </w:tr>
      <w:tr w:rsidR="006E24F5" w:rsidRPr="006E24F5" w:rsidTr="005B6496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A230DE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</w:t>
            </w:r>
            <w:r w:rsidR="00A230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д. Ср. Райково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19.04.2027</w:t>
            </w:r>
          </w:p>
        </w:tc>
      </w:tr>
    </w:tbl>
    <w:p w:rsidR="005B6496" w:rsidRDefault="005B6496" w:rsidP="006E24F5">
      <w:pPr>
        <w:rPr>
          <w:sz w:val="22"/>
          <w:szCs w:val="22"/>
        </w:rPr>
      </w:pPr>
    </w:p>
    <w:p w:rsidR="006E24F5" w:rsidRPr="006E24F5" w:rsidRDefault="006E24F5" w:rsidP="006E24F5">
      <w:pPr>
        <w:rPr>
          <w:sz w:val="22"/>
          <w:szCs w:val="22"/>
        </w:rPr>
        <w:sectPr w:rsidR="006E24F5" w:rsidRPr="006E24F5" w:rsidSect="006E24F5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6E24F5" w:rsidRPr="006E24F5" w:rsidRDefault="006E24F5" w:rsidP="006E24F5">
      <w:pPr>
        <w:tabs>
          <w:tab w:val="left" w:pos="1680"/>
        </w:tabs>
        <w:jc w:val="both"/>
        <w:rPr>
          <w:bCs/>
          <w:iCs/>
        </w:rPr>
      </w:pPr>
    </w:p>
    <w:sectPr w:rsidR="006E24F5" w:rsidRPr="006E24F5" w:rsidSect="006E24F5">
      <w:pgSz w:w="16838" w:h="11906" w:orient="landscape"/>
      <w:pgMar w:top="993" w:right="426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6501"/>
    <w:multiLevelType w:val="multilevel"/>
    <w:tmpl w:val="8E9C71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54BB62B7"/>
    <w:multiLevelType w:val="hybridMultilevel"/>
    <w:tmpl w:val="69CE6D64"/>
    <w:lvl w:ilvl="0" w:tplc="5EFC6D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F263902"/>
    <w:multiLevelType w:val="hybridMultilevel"/>
    <w:tmpl w:val="07ACA388"/>
    <w:lvl w:ilvl="0" w:tplc="674C38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38"/>
    <w:rsid w:val="000A5516"/>
    <w:rsid w:val="000C1C1E"/>
    <w:rsid w:val="000E557D"/>
    <w:rsid w:val="00104A94"/>
    <w:rsid w:val="001D48BB"/>
    <w:rsid w:val="002336F1"/>
    <w:rsid w:val="00291AA8"/>
    <w:rsid w:val="002951A7"/>
    <w:rsid w:val="002C0E87"/>
    <w:rsid w:val="002E74E2"/>
    <w:rsid w:val="00363949"/>
    <w:rsid w:val="003F6567"/>
    <w:rsid w:val="00437D07"/>
    <w:rsid w:val="00470038"/>
    <w:rsid w:val="00497F9B"/>
    <w:rsid w:val="005A7CE7"/>
    <w:rsid w:val="005B26CD"/>
    <w:rsid w:val="005B6496"/>
    <w:rsid w:val="00626D45"/>
    <w:rsid w:val="00630DC5"/>
    <w:rsid w:val="006A6C9F"/>
    <w:rsid w:val="006E24F5"/>
    <w:rsid w:val="006F1A58"/>
    <w:rsid w:val="00706277"/>
    <w:rsid w:val="00725F2A"/>
    <w:rsid w:val="00761789"/>
    <w:rsid w:val="00783427"/>
    <w:rsid w:val="00814B1F"/>
    <w:rsid w:val="0092142B"/>
    <w:rsid w:val="0092203E"/>
    <w:rsid w:val="0096351B"/>
    <w:rsid w:val="009C01EF"/>
    <w:rsid w:val="009D5D2B"/>
    <w:rsid w:val="00A230DE"/>
    <w:rsid w:val="00A75BB2"/>
    <w:rsid w:val="00B079D6"/>
    <w:rsid w:val="00B375BC"/>
    <w:rsid w:val="00B7655A"/>
    <w:rsid w:val="00C2110B"/>
    <w:rsid w:val="00C42340"/>
    <w:rsid w:val="00D26C63"/>
    <w:rsid w:val="00E74762"/>
    <w:rsid w:val="00F02129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6E5FE-95F9-4CBD-A1CB-7E8811AE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38"/>
    <w:pPr>
      <w:ind w:left="720"/>
      <w:contextualSpacing/>
    </w:pPr>
  </w:style>
  <w:style w:type="paragraph" w:customStyle="1" w:styleId="ndfhfb-c4yzdc-cysp0e-darucf-df1zy-eegnhe">
    <w:name w:val="ndfhfb-c4yzdc-cysp0e-darucf-df1zy-eegnhe"/>
    <w:basedOn w:val="a"/>
    <w:rsid w:val="000E55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557D"/>
  </w:style>
  <w:style w:type="paragraph" w:styleId="a4">
    <w:name w:val="Balloon Text"/>
    <w:basedOn w:val="a"/>
    <w:link w:val="a5"/>
    <w:uiPriority w:val="99"/>
    <w:semiHidden/>
    <w:unhideWhenUsed/>
    <w:rsid w:val="000E5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AFDD-D2A6-4029-886D-E31ECCEC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RePack by Diakov</cp:lastModifiedBy>
  <cp:revision>5</cp:revision>
  <cp:lastPrinted>2022-09-19T11:17:00Z</cp:lastPrinted>
  <dcterms:created xsi:type="dcterms:W3CDTF">2022-11-30T11:36:00Z</dcterms:created>
  <dcterms:modified xsi:type="dcterms:W3CDTF">2022-11-30T11:53:00Z</dcterms:modified>
</cp:coreProperties>
</file>