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8B2" w:rsidRPr="005C766E" w:rsidRDefault="007118B2" w:rsidP="007118B2">
      <w:pPr>
        <w:shd w:val="clear" w:color="auto" w:fill="FFFFFF"/>
        <w:spacing w:after="542"/>
        <w:ind w:left="1920"/>
        <w:rPr>
          <w:sz w:val="28"/>
          <w:szCs w:val="28"/>
        </w:rPr>
      </w:pPr>
      <w:r w:rsidRPr="005C766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BE39B4D" wp14:editId="55C9B01D">
            <wp:simplePos x="0" y="0"/>
            <wp:positionH relativeFrom="column">
              <wp:posOffset>2206937</wp:posOffset>
            </wp:positionH>
            <wp:positionV relativeFrom="paragraph">
              <wp:posOffset>635</wp:posOffset>
            </wp:positionV>
            <wp:extent cx="962025" cy="1039495"/>
            <wp:effectExtent l="0" t="0" r="9525" b="8255"/>
            <wp:wrapNone/>
            <wp:docPr id="1" name="Рисунок 1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66E" w:rsidRPr="005C766E">
        <w:rPr>
          <w:sz w:val="28"/>
          <w:szCs w:val="28"/>
        </w:rPr>
        <w:t xml:space="preserve">   </w:t>
      </w:r>
    </w:p>
    <w:p w:rsidR="005C766E" w:rsidRPr="005C766E" w:rsidRDefault="005C766E" w:rsidP="005C766E">
      <w:pPr>
        <w:shd w:val="clear" w:color="auto" w:fill="FFFFFF"/>
        <w:spacing w:after="542"/>
        <w:rPr>
          <w:sz w:val="28"/>
          <w:szCs w:val="28"/>
        </w:rPr>
      </w:pPr>
    </w:p>
    <w:p w:rsidR="007118B2" w:rsidRPr="005C766E" w:rsidRDefault="007118B2" w:rsidP="007118B2">
      <w:pPr>
        <w:shd w:val="clear" w:color="auto" w:fill="FFFFFF"/>
        <w:spacing w:after="542"/>
        <w:ind w:left="1920"/>
        <w:rPr>
          <w:rFonts w:ascii="Times New Roman" w:hAnsi="Times New Roman" w:cs="Times New Roman"/>
          <w:spacing w:val="-11"/>
          <w:szCs w:val="25"/>
        </w:rPr>
      </w:pPr>
      <w:r w:rsidRPr="005C766E">
        <w:rPr>
          <w:rFonts w:ascii="Times New Roman" w:hAnsi="Times New Roman" w:cs="Times New Roman"/>
          <w:sz w:val="28"/>
          <w:szCs w:val="28"/>
        </w:rPr>
        <w:t xml:space="preserve">      </w:t>
      </w:r>
      <w:r w:rsidRPr="005C766E">
        <w:rPr>
          <w:rFonts w:ascii="Times New Roman" w:hAnsi="Times New Roman" w:cs="Times New Roman"/>
          <w:bCs/>
          <w:iCs/>
        </w:rPr>
        <w:t xml:space="preserve">  </w:t>
      </w:r>
      <w:r w:rsidRPr="005C766E">
        <w:rPr>
          <w:rFonts w:ascii="Times New Roman" w:hAnsi="Times New Roman" w:cs="Times New Roman"/>
          <w:b/>
          <w:bCs/>
        </w:rPr>
        <w:t xml:space="preserve">                  </w:t>
      </w:r>
      <w:r w:rsidRPr="005C766E">
        <w:rPr>
          <w:rFonts w:ascii="Times New Roman" w:hAnsi="Times New Roman" w:cs="Times New Roman"/>
          <w:spacing w:val="-11"/>
        </w:rPr>
        <w:t xml:space="preserve">   Администрация </w:t>
      </w:r>
      <w:r w:rsidRPr="005C766E">
        <w:rPr>
          <w:rFonts w:ascii="Times New Roman" w:hAnsi="Times New Roman" w:cs="Times New Roman"/>
          <w:spacing w:val="-11"/>
        </w:rPr>
        <w:br/>
        <w:t xml:space="preserve">                     </w:t>
      </w:r>
      <w:r w:rsidRPr="005C766E">
        <w:rPr>
          <w:rFonts w:ascii="Times New Roman" w:hAnsi="Times New Roman" w:cs="Times New Roman"/>
          <w:spacing w:val="-11"/>
        </w:rPr>
        <w:t xml:space="preserve">  </w:t>
      </w:r>
      <w:r w:rsidRPr="005C766E">
        <w:rPr>
          <w:rFonts w:ascii="Times New Roman" w:hAnsi="Times New Roman" w:cs="Times New Roman"/>
          <w:spacing w:val="-11"/>
        </w:rPr>
        <w:t xml:space="preserve">  </w:t>
      </w:r>
      <w:r w:rsidRPr="005C766E">
        <w:rPr>
          <w:rFonts w:ascii="Times New Roman" w:hAnsi="Times New Roman" w:cs="Times New Roman"/>
          <w:spacing w:val="-11"/>
        </w:rPr>
        <w:t>м</w:t>
      </w:r>
      <w:r w:rsidRPr="005C766E">
        <w:rPr>
          <w:rFonts w:ascii="Times New Roman" w:hAnsi="Times New Roman" w:cs="Times New Roman"/>
          <w:spacing w:val="-11"/>
        </w:rPr>
        <w:t>униципального образования</w:t>
      </w:r>
      <w:r w:rsidRPr="005C766E">
        <w:rPr>
          <w:rFonts w:ascii="Times New Roman" w:hAnsi="Times New Roman" w:cs="Times New Roman"/>
          <w:spacing w:val="-11"/>
        </w:rPr>
        <w:br/>
        <w:t xml:space="preserve">          </w:t>
      </w:r>
      <w:r w:rsidRPr="005C766E">
        <w:rPr>
          <w:rFonts w:ascii="Times New Roman" w:hAnsi="Times New Roman" w:cs="Times New Roman"/>
          <w:spacing w:val="-11"/>
        </w:rPr>
        <w:t xml:space="preserve">     </w:t>
      </w:r>
      <w:proofErr w:type="gramStart"/>
      <w:r w:rsidRPr="005C766E">
        <w:rPr>
          <w:rFonts w:ascii="Times New Roman" w:hAnsi="Times New Roman" w:cs="Times New Roman"/>
          <w:spacing w:val="-11"/>
        </w:rPr>
        <w:t xml:space="preserve">  </w:t>
      </w:r>
      <w:r w:rsidRPr="005C766E">
        <w:rPr>
          <w:rFonts w:ascii="Times New Roman" w:hAnsi="Times New Roman" w:cs="Times New Roman"/>
          <w:spacing w:val="-11"/>
        </w:rPr>
        <w:t xml:space="preserve"> «</w:t>
      </w:r>
      <w:proofErr w:type="gramEnd"/>
      <w:r w:rsidRPr="005C766E">
        <w:rPr>
          <w:rFonts w:ascii="Times New Roman" w:hAnsi="Times New Roman" w:cs="Times New Roman"/>
          <w:spacing w:val="-11"/>
        </w:rPr>
        <w:t>Нежновское сельское поселение»</w:t>
      </w:r>
      <w:r w:rsidRPr="005C766E">
        <w:rPr>
          <w:rFonts w:ascii="Times New Roman" w:hAnsi="Times New Roman" w:cs="Times New Roman"/>
          <w:spacing w:val="-11"/>
        </w:rPr>
        <w:br/>
        <w:t xml:space="preserve">                     </w:t>
      </w:r>
      <w:r w:rsidRPr="005C766E">
        <w:rPr>
          <w:rFonts w:ascii="Times New Roman" w:hAnsi="Times New Roman" w:cs="Times New Roman"/>
          <w:spacing w:val="-11"/>
        </w:rPr>
        <w:t xml:space="preserve">   </w:t>
      </w:r>
      <w:r w:rsidRPr="005C766E">
        <w:rPr>
          <w:rFonts w:ascii="Times New Roman" w:hAnsi="Times New Roman" w:cs="Times New Roman"/>
          <w:spacing w:val="-11"/>
        </w:rPr>
        <w:t xml:space="preserve"> муниципального образования </w:t>
      </w:r>
      <w:r w:rsidRPr="005C766E">
        <w:rPr>
          <w:rFonts w:ascii="Times New Roman" w:hAnsi="Times New Roman" w:cs="Times New Roman"/>
          <w:spacing w:val="-11"/>
        </w:rPr>
        <w:br/>
        <w:t xml:space="preserve">          </w:t>
      </w:r>
      <w:r w:rsidRPr="005C766E">
        <w:rPr>
          <w:rFonts w:ascii="Times New Roman" w:hAnsi="Times New Roman" w:cs="Times New Roman"/>
          <w:spacing w:val="-11"/>
        </w:rPr>
        <w:t xml:space="preserve">  «Кингисеппский муниципальный район» </w:t>
      </w:r>
      <w:r w:rsidRPr="005C766E">
        <w:rPr>
          <w:rFonts w:ascii="Times New Roman" w:hAnsi="Times New Roman" w:cs="Times New Roman"/>
          <w:spacing w:val="-11"/>
        </w:rPr>
        <w:br/>
        <w:t xml:space="preserve">                       </w:t>
      </w:r>
      <w:r w:rsidR="0075117E">
        <w:rPr>
          <w:rFonts w:ascii="Times New Roman" w:hAnsi="Times New Roman" w:cs="Times New Roman"/>
          <w:spacing w:val="-11"/>
        </w:rPr>
        <w:t xml:space="preserve">     </w:t>
      </w:r>
      <w:r w:rsidRPr="005C766E">
        <w:rPr>
          <w:rFonts w:ascii="Times New Roman" w:hAnsi="Times New Roman" w:cs="Times New Roman"/>
          <w:spacing w:val="-11"/>
        </w:rPr>
        <w:t xml:space="preserve"> </w:t>
      </w:r>
      <w:r w:rsidRPr="005C766E">
        <w:rPr>
          <w:rFonts w:ascii="Times New Roman" w:hAnsi="Times New Roman" w:cs="Times New Roman"/>
          <w:spacing w:val="-11"/>
        </w:rPr>
        <w:t xml:space="preserve">Ленинградской области                                              </w:t>
      </w:r>
    </w:p>
    <w:p w:rsidR="007118B2" w:rsidRPr="0075117E" w:rsidRDefault="007118B2" w:rsidP="007118B2">
      <w:pPr>
        <w:rPr>
          <w:rFonts w:ascii="Times New Roman" w:hAnsi="Times New Roman" w:cs="Times New Roman"/>
          <w:bCs/>
          <w:sz w:val="32"/>
        </w:rPr>
      </w:pPr>
      <w:r w:rsidRPr="005C766E">
        <w:rPr>
          <w:rFonts w:ascii="Times New Roman" w:hAnsi="Times New Roman" w:cs="Times New Roman"/>
          <w:bCs/>
          <w:sz w:val="28"/>
        </w:rPr>
        <w:t xml:space="preserve">                                               </w:t>
      </w:r>
      <w:r w:rsidRPr="005C766E">
        <w:rPr>
          <w:rFonts w:ascii="Times New Roman" w:hAnsi="Times New Roman" w:cs="Times New Roman"/>
          <w:bCs/>
          <w:sz w:val="32"/>
        </w:rPr>
        <w:t>ПОСТАНОВЛЕНИЕ.</w:t>
      </w:r>
    </w:p>
    <w:p w:rsidR="00456107" w:rsidRPr="005C766E" w:rsidRDefault="007118B2" w:rsidP="005C766E">
      <w:pPr>
        <w:spacing w:after="0"/>
        <w:jc w:val="both"/>
        <w:rPr>
          <w:rFonts w:ascii="Book Antiqua" w:hAnsi="Book Antiqua"/>
          <w:b/>
          <w:bCs/>
          <w:iCs/>
        </w:rPr>
      </w:pPr>
      <w:r w:rsidRPr="005C766E">
        <w:rPr>
          <w:rFonts w:ascii="Book Antiqua" w:hAnsi="Book Antiqua"/>
          <w:b/>
          <w:bCs/>
          <w:iCs/>
        </w:rPr>
        <w:t>16.11</w:t>
      </w:r>
      <w:r w:rsidRPr="005C766E">
        <w:rPr>
          <w:rFonts w:ascii="Book Antiqua" w:hAnsi="Book Antiqua"/>
          <w:b/>
          <w:bCs/>
          <w:iCs/>
        </w:rPr>
        <w:t>.2022                                                                                                        №</w:t>
      </w:r>
      <w:r w:rsidR="005C766E" w:rsidRPr="005C766E">
        <w:rPr>
          <w:rFonts w:ascii="Book Antiqua" w:hAnsi="Book Antiqua"/>
          <w:b/>
          <w:bCs/>
          <w:iCs/>
        </w:rPr>
        <w:t>171</w:t>
      </w:r>
    </w:p>
    <w:p w:rsidR="001A7C9A" w:rsidRPr="005C766E" w:rsidRDefault="001A7C9A" w:rsidP="005C766E">
      <w:pPr>
        <w:tabs>
          <w:tab w:val="left" w:pos="0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общих требований к внешнему виду и оформлению ярмарок на территории </w:t>
      </w:r>
      <w:r w:rsidR="007118B2"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«Нежновское сельское поселение»</w:t>
      </w:r>
    </w:p>
    <w:p w:rsidR="005C766E" w:rsidRPr="005C766E" w:rsidRDefault="005C766E" w:rsidP="005C766E">
      <w:pPr>
        <w:tabs>
          <w:tab w:val="left" w:pos="0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C9A" w:rsidRPr="005C766E" w:rsidRDefault="001A7C9A" w:rsidP="005C766E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11 Федерального закона от 28.12.2009 года № 381-ФЗ «Об основах государственного регулирования торговой деятельности в Российской Федерации»,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Ленинградской области от 29.05.2007 года № 120 «Об организации розничных рынков и ярмарок на территории Ленинградской области», распоряжением комитета по развитию малого, среднего бизнеса и потребительского рынка Ленинградской области от 21.10.2022 года № 287-р «Об утверждении методических рекомендаций по разработке органами местного самоуправления Ленинградской области общих (рамочных) требований к внешнему виду и оформлению ярмарок на территории муниципального образования, администрация</w:t>
      </w:r>
    </w:p>
    <w:p w:rsidR="001A7C9A" w:rsidRPr="005C766E" w:rsidRDefault="001A7C9A" w:rsidP="001A7C9A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C9A" w:rsidRPr="005C766E" w:rsidRDefault="001A7C9A" w:rsidP="005C766E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C7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5C7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</w:p>
    <w:p w:rsidR="001A7C9A" w:rsidRPr="005C766E" w:rsidRDefault="001A7C9A" w:rsidP="007118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 Утвердить общие требования к внешнему виду и оформлению ярмарок на территории </w:t>
      </w:r>
      <w:r w:rsidR="007118B2"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«Нежновское сельское поселение»</w:t>
      </w:r>
      <w:r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proofErr w:type="gramStart"/>
      <w:r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</w:t>
      </w:r>
      <w:proofErr w:type="gramEnd"/>
      <w:r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C9A" w:rsidRPr="005C766E" w:rsidRDefault="001A7C9A" w:rsidP="001A7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 Постановление разместить на официальном сайте администрации </w:t>
      </w:r>
      <w:r w:rsidR="007118B2"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«Нежновское сельское поселение»</w:t>
      </w:r>
      <w:r w:rsidR="007118B2"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C9A" w:rsidRPr="005C766E" w:rsidRDefault="001A7C9A" w:rsidP="001A7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Постановление вступает в силу с момента о</w:t>
      </w:r>
      <w:r w:rsidR="007118B2"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</w:t>
      </w:r>
      <w:r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вания. </w:t>
      </w:r>
    </w:p>
    <w:p w:rsidR="001A7C9A" w:rsidRPr="005C766E" w:rsidRDefault="001A7C9A" w:rsidP="001A7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  Контроль за </w:t>
      </w:r>
      <w:proofErr w:type="gramStart"/>
      <w:r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  постановления</w:t>
      </w:r>
      <w:proofErr w:type="gramEnd"/>
      <w:r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8B2"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</w:p>
    <w:p w:rsidR="001A7C9A" w:rsidRPr="005C766E" w:rsidRDefault="001A7C9A" w:rsidP="005C76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C9A" w:rsidRPr="005C766E" w:rsidRDefault="007118B2" w:rsidP="001A7C9A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1A7C9A" w:rsidRPr="005C766E" w:rsidRDefault="007118B2" w:rsidP="005C766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«Нежновское сельское </w:t>
      </w:r>
      <w:proofErr w:type="gramStart"/>
      <w:r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поселение» </w:t>
      </w:r>
      <w:r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А.С. Жадан</w:t>
      </w:r>
    </w:p>
    <w:p w:rsidR="005C766E" w:rsidRPr="005C766E" w:rsidRDefault="005C766E" w:rsidP="005C766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66E" w:rsidRPr="005C766E" w:rsidRDefault="005C766E" w:rsidP="005C766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66E" w:rsidRPr="005C766E" w:rsidRDefault="005C766E" w:rsidP="005C766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66E" w:rsidRPr="005C766E" w:rsidRDefault="005C766E" w:rsidP="005C766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66E" w:rsidRPr="005C766E" w:rsidRDefault="005C766E" w:rsidP="005C766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66E" w:rsidRDefault="005C766E" w:rsidP="005C766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66E" w:rsidRDefault="005C766E" w:rsidP="005C766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66E" w:rsidRDefault="005C766E" w:rsidP="005C766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66E" w:rsidRPr="005C766E" w:rsidRDefault="005C766E" w:rsidP="005C766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C47" w:rsidRPr="005C766E" w:rsidRDefault="003B6C47" w:rsidP="0045610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456107" w:rsidRPr="005C766E" w:rsidRDefault="00456107" w:rsidP="003B6C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УТВЕРЖДЕНЫ</w:t>
      </w:r>
    </w:p>
    <w:p w:rsidR="00456107" w:rsidRPr="005C766E" w:rsidRDefault="00456107" w:rsidP="003B6C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proofErr w:type="gramEnd"/>
      <w:r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6C47"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456107" w:rsidRPr="005C766E" w:rsidRDefault="007118B2" w:rsidP="00711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5C766E"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«Нежновское сельское поселение»</w:t>
      </w:r>
    </w:p>
    <w:p w:rsidR="00456107" w:rsidRPr="005C766E" w:rsidRDefault="00456107" w:rsidP="003B6C4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8B2"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>16.11.</w:t>
      </w:r>
      <w:r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года № </w:t>
      </w:r>
      <w:r w:rsidR="007118B2"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>171</w:t>
      </w:r>
    </w:p>
    <w:p w:rsidR="003B6C47" w:rsidRPr="005C766E" w:rsidRDefault="003B6C47" w:rsidP="005C76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6107" w:rsidRPr="005C766E" w:rsidRDefault="00456107" w:rsidP="00711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</w:t>
      </w:r>
    </w:p>
    <w:p w:rsidR="007118B2" w:rsidRPr="005C766E" w:rsidRDefault="00456107" w:rsidP="00711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внешнему виду и оформлению ярмарок на территории </w:t>
      </w:r>
    </w:p>
    <w:p w:rsidR="00456107" w:rsidRPr="005C766E" w:rsidRDefault="007118B2" w:rsidP="00711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«Нежновское сельское поселение»</w:t>
      </w:r>
      <w:r w:rsidR="00456107"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6107" w:rsidRPr="005C766E" w:rsidRDefault="00456107" w:rsidP="003B6C4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3B6C47" w:rsidRPr="005C766E" w:rsidRDefault="003B6C47" w:rsidP="007118B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6E">
        <w:rPr>
          <w:rFonts w:ascii="Arial" w:eastAsia="Times New Roman" w:hAnsi="Arial" w:cs="Arial"/>
          <w:sz w:val="24"/>
          <w:szCs w:val="24"/>
          <w:lang w:eastAsia="ru-RU"/>
        </w:rPr>
        <w:t>I.</w:t>
      </w:r>
      <w:r w:rsidRPr="005C766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требования</w:t>
      </w:r>
      <w:r w:rsidRPr="005C766E">
        <w:rPr>
          <w:rFonts w:ascii="Times New Roman" w:hAnsi="Times New Roman" w:cs="Times New Roman"/>
          <w:sz w:val="24"/>
          <w:szCs w:val="24"/>
        </w:rPr>
        <w:t xml:space="preserve"> </w:t>
      </w:r>
      <w:r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внешнему виду и оформлению ярмарок на территории </w:t>
      </w:r>
      <w:r w:rsidR="005C766E" w:rsidRPr="00751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«Нежновское сельское поселение» </w:t>
      </w:r>
      <w:r w:rsidR="005C766E" w:rsidRPr="00751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5C766E" w:rsidRPr="005C76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</w:t>
      </w:r>
      <w:r w:rsidR="005C766E"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5C766E"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район»</w:t>
      </w:r>
      <w:r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 разработаны во исполнение требований Порядка организации ярмарок и продажи товаров на них на территории Ленинградской области, утвержденного постановлением Правительства Ленинградской области от 29.05.2007 № 120 «Об организации розничных рынков и ярмарок на территории Ленинградской области», Областного закона Ленинградской области от 02.07.2003</w:t>
      </w:r>
      <w:r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47-оз «Об административных правонарушениях»  в целях:</w:t>
      </w:r>
    </w:p>
    <w:p w:rsidR="003B6C47" w:rsidRPr="005C766E" w:rsidRDefault="003B6C47" w:rsidP="005C7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формирования унифицированного подхода к внешнему виду и оформлению ярмарок, проводимых на территории </w:t>
      </w:r>
      <w:r w:rsidR="007118B2"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«Нежновское сельское поселение»</w:t>
      </w:r>
      <w:r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 части </w:t>
      </w:r>
      <w:bookmarkStart w:id="0" w:name="_GoBack"/>
      <w:bookmarkEnd w:id="0"/>
      <w:r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 оборудования мест для продажи товаров (выполнения работ, оказания услуг) и мест общего пользования на ярмарках, информационно-рекламного оформления, в том числе обеспечения сопутствующих мероприятий;</w:t>
      </w:r>
    </w:p>
    <w:p w:rsidR="003B6C47" w:rsidRPr="005C766E" w:rsidRDefault="00844776" w:rsidP="005C7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B6C47"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престижа и популярности ярмарочных мероприятий у жителей и гостей </w:t>
      </w:r>
      <w:r w:rsidR="007118B2"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«Нежновское сельское поселение»</w:t>
      </w:r>
      <w:r w:rsidR="003B6C47"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6107" w:rsidRPr="005C766E" w:rsidRDefault="00844776" w:rsidP="005C7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B6C47"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комплексного (концептуального) подхода при организации ярмарочной торговли в </w:t>
      </w:r>
      <w:r w:rsidR="007118B2"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«Нежновское сельское поселение»</w:t>
      </w:r>
      <w:r w:rsidR="003B6C47"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766E" w:rsidRPr="005C766E" w:rsidRDefault="005C766E" w:rsidP="005C7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776" w:rsidRPr="005C766E" w:rsidRDefault="00844776" w:rsidP="00844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</w:t>
      </w:r>
      <w:r w:rsidRPr="005C7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Мероприятия по установлению</w:t>
      </w:r>
    </w:p>
    <w:p w:rsidR="00844776" w:rsidRPr="005C766E" w:rsidRDefault="00844776" w:rsidP="00844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C7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общих</w:t>
      </w:r>
      <w:proofErr w:type="gramEnd"/>
      <w:r w:rsidRPr="005C7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(рамочных) требований к внешнему виду и оформлению ярмарок</w:t>
      </w:r>
    </w:p>
    <w:p w:rsidR="005C766E" w:rsidRPr="0075117E" w:rsidRDefault="00844776" w:rsidP="005C7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C7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5C7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территории </w:t>
      </w:r>
      <w:r w:rsidR="0075117E" w:rsidRPr="00751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«Нежновское сельское поселение»</w:t>
      </w:r>
    </w:p>
    <w:p w:rsidR="005C766E" w:rsidRPr="005C766E" w:rsidRDefault="00844776" w:rsidP="005C7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Общие (рамочные) требования к внешнему виду и оформлению ярмарок включают в себя:</w:t>
      </w:r>
    </w:p>
    <w:p w:rsidR="005C766E" w:rsidRPr="005C766E" w:rsidRDefault="005C766E" w:rsidP="005C7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844776"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оборудованию мест для продажи товаров (выполнения работ, оказания услуг);</w:t>
      </w:r>
    </w:p>
    <w:p w:rsidR="005C766E" w:rsidRPr="005C766E" w:rsidRDefault="005C766E" w:rsidP="005C7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844776"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информационному обеспечению проведения ярмарки.</w:t>
      </w:r>
    </w:p>
    <w:p w:rsidR="005C766E" w:rsidRPr="005C766E" w:rsidRDefault="005C766E" w:rsidP="005C7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44776"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44776"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Общие (рамочные) требования к внешнему виду и оформлению ярмарок утверждаются уполномоченным органом местного самоуправления в соответствии с уставом муниципального образования.</w:t>
      </w:r>
    </w:p>
    <w:p w:rsidR="00844776" w:rsidRPr="005C766E" w:rsidRDefault="005C766E" w:rsidP="005C7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        </w:t>
      </w:r>
      <w:r w:rsidR="00844776"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Соблюдение общих (рамочных) требований к внешнему виду и оформлению ярмарки обеспечивается организатором ярмарки. За несоблюдение установленных общих (рамочных) требований к внешнему виду и оформлению ярмарки организатор ярмарки может быть привлечен к административной ответственности, предусмотренной законодательством Ленинградской области.</w:t>
      </w:r>
    </w:p>
    <w:p w:rsidR="00844776" w:rsidRPr="005C766E" w:rsidRDefault="00844776" w:rsidP="00844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</w:t>
      </w:r>
      <w:r w:rsidRPr="005C7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Оборудование мест для продажи товаров</w:t>
      </w:r>
    </w:p>
    <w:p w:rsidR="00844776" w:rsidRPr="005C766E" w:rsidRDefault="00844776" w:rsidP="00844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5C7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выполнения</w:t>
      </w:r>
      <w:proofErr w:type="gramEnd"/>
      <w:r w:rsidRPr="005C7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работ, оказания услуг)</w:t>
      </w:r>
    </w:p>
    <w:p w:rsidR="005C766E" w:rsidRPr="005C766E" w:rsidRDefault="00844776" w:rsidP="005C7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Оформление ярмарок следует осуществлять в единой стилистической концепции, в том числе с использованием </w:t>
      </w:r>
      <w:proofErr w:type="spellStart"/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брендированного</w:t>
      </w:r>
      <w:proofErr w:type="spellEnd"/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фирменного стиля. Оформление ярмарочной площадки должно соответствовать требованиям правил благоустройства </w:t>
      </w:r>
      <w:r w:rsidR="0075117E"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«Нежновское сельское поселение»</w:t>
      </w:r>
      <w:r w:rsidR="007511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766E" w:rsidRPr="005C766E" w:rsidRDefault="00844776" w:rsidP="005C7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</w:t>
      </w: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Места для продажи товаров (выполнения работ, оказания услуг) (далее - торговые места) следует размещать в соответствии со схемой размещения торговых мест на ярмарке. На торговых местах используются следующие виды оборудования:</w:t>
      </w:r>
    </w:p>
    <w:p w:rsidR="00844776" w:rsidRPr="005C766E" w:rsidRDefault="00844776" w:rsidP="005C7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легковозводимые сборно-разборные конструкции (торговые палатки). Торговая палатка, а также прилегающая к ней территория должны содержаться в чистоте.</w:t>
      </w:r>
    </w:p>
    <w:p w:rsidR="005C766E" w:rsidRPr="005C766E" w:rsidRDefault="00844776" w:rsidP="00844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допустимо размещение вывески (информационной конструкции с указанием наименования хозяйствующего субъекта и (или) торгового объекта, категории товара, рода выполняемых работ, типа оказываемых услуг</w:t>
      </w:r>
      <w:r w:rsidR="005C766E"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т.п.).</w:t>
      </w:r>
    </w:p>
    <w:p w:rsidR="005C766E" w:rsidRPr="005C766E" w:rsidRDefault="00844776" w:rsidP="005C7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допускается установка торговых палаток группами; </w:t>
      </w:r>
    </w:p>
    <w:p w:rsidR="005C766E" w:rsidRPr="005C766E" w:rsidRDefault="00844776" w:rsidP="005C7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передвижные (мобильные) нестационарные торговые объекты (торговые автофургоны, автолавки, прицепы, полуприцепы). Передвижные средства торговли, а также прилегающая к ним территория должны содержаться в чистоте.</w:t>
      </w:r>
    </w:p>
    <w:p w:rsidR="005C766E" w:rsidRPr="005C766E" w:rsidRDefault="00844776" w:rsidP="005C7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передвижным средствам торговли:</w:t>
      </w:r>
    </w:p>
    <w:p w:rsidR="005C766E" w:rsidRPr="005C766E" w:rsidRDefault="00844776" w:rsidP="005C7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место для выкладки товаров (прилавок) передвижных средств торговли должно быть расположено на высоте не более 1,3 м от земли;</w:t>
      </w:r>
    </w:p>
    <w:p w:rsidR="005C766E" w:rsidRPr="005C766E" w:rsidRDefault="00844776" w:rsidP="005C7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 оказании посредством передвижных средств торговли услуг общественного питания у каждого объекта следует установить урны, которые следует очищать по мере заполнения, но не реже 1 раза в сутки;</w:t>
      </w:r>
    </w:p>
    <w:p w:rsidR="005C766E" w:rsidRPr="005C766E" w:rsidRDefault="00844776" w:rsidP="005C7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перед передвижным средством торговли, предоставляющим услуги общественного питания, рекомендуется размещать табличку с меню;</w:t>
      </w:r>
    </w:p>
    <w:p w:rsidR="005C766E" w:rsidRPr="005C766E" w:rsidRDefault="00844776" w:rsidP="005C7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над торговым окном необходимо организовать навес или козырек шириной не менее 0,3 м;</w:t>
      </w:r>
    </w:p>
    <w:p w:rsidR="005C766E" w:rsidRPr="005C766E" w:rsidRDefault="00844776" w:rsidP="005C7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допустимо размещение вывески;</w:t>
      </w:r>
    </w:p>
    <w:p w:rsidR="005C766E" w:rsidRPr="005C766E" w:rsidRDefault="00844776" w:rsidP="005C7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передвижные средства торговли следует располагать в едином порядке (по одной линии);</w:t>
      </w:r>
    </w:p>
    <w:p w:rsidR="005C766E" w:rsidRPr="005C766E" w:rsidRDefault="00844776" w:rsidP="005C7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торговые </w:t>
      </w:r>
      <w:proofErr w:type="gramStart"/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автоматы .</w:t>
      </w:r>
      <w:proofErr w:type="gramEnd"/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Торговые автоматы, а также прилегающая к ним территория должны содержаться в чистоте;</w:t>
      </w:r>
    </w:p>
    <w:p w:rsidR="005C766E" w:rsidRPr="005C766E" w:rsidRDefault="00844776" w:rsidP="005C7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нестационарные торговые объекты (киоски, павильоны). Используемые на ярмарках нестационарные торговые объекты должны соответствовать требованиям правил благоустройства </w:t>
      </w:r>
      <w:r w:rsidR="0075117E"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«Нежновское сельское поселение»</w:t>
      </w:r>
    </w:p>
    <w:p w:rsidR="005C766E" w:rsidRPr="005C766E" w:rsidRDefault="00844776" w:rsidP="005C7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</w:t>
      </w: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торговые столы, стулья, прилавки единого образца.</w:t>
      </w:r>
    </w:p>
    <w:p w:rsidR="005C766E" w:rsidRPr="005C766E" w:rsidRDefault="00844776" w:rsidP="005C7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Торговые места рекомендуется оформлять скатертями единого образца, высокой степени износостойкости и водонепроницаемости по заявленному количеству торговых мест.</w:t>
      </w:r>
    </w:p>
    <w:p w:rsidR="00844776" w:rsidRPr="005C766E" w:rsidRDefault="00844776" w:rsidP="005C7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Специальная форма (фартуки) и </w:t>
      </w:r>
      <w:proofErr w:type="spellStart"/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бейджи</w:t>
      </w:r>
      <w:proofErr w:type="spellEnd"/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продавцов рекомендуется оформлять в едином стиле. При проведении праздничных ярмарок допускается использование национальных, фольклорных и иных элементов оформления, средств декора, связанных с тематикой проводимого </w:t>
      </w:r>
      <w:proofErr w:type="gramStart"/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 .</w:t>
      </w:r>
      <w:proofErr w:type="gramEnd"/>
    </w:p>
    <w:p w:rsidR="005C766E" w:rsidRPr="005C766E" w:rsidRDefault="00844776" w:rsidP="005C7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</w:t>
      </w:r>
      <w:r w:rsidRPr="005C7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Информационное обеспечение проведения ярмарки</w:t>
      </w:r>
    </w:p>
    <w:p w:rsidR="00844776" w:rsidRPr="005C766E" w:rsidRDefault="00844776" w:rsidP="005C7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 входа на ярмарку следует расположить дост</w:t>
      </w:r>
      <w:r w:rsidR="00751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упную для обозрения посетителей </w:t>
      </w: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вывеску, содержащую напечатанные крупным шрифтом информацию:</w:t>
      </w:r>
    </w:p>
    <w:p w:rsidR="00844776" w:rsidRPr="005C766E" w:rsidRDefault="00844776" w:rsidP="00572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наименование ярмарки (например: «</w:t>
      </w:r>
      <w:proofErr w:type="spellStart"/>
      <w:r w:rsidR="005C766E"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Нежновская</w:t>
      </w:r>
      <w:proofErr w:type="spellEnd"/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ярмарк</w:t>
      </w:r>
      <w:r w:rsidR="0057209E"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»);</w:t>
      </w:r>
    </w:p>
    <w:p w:rsidR="00844776" w:rsidRPr="005C766E" w:rsidRDefault="00844776" w:rsidP="00572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дни и часы работы ярмарки.</w:t>
      </w:r>
    </w:p>
    <w:p w:rsidR="00844776" w:rsidRPr="005C766E" w:rsidRDefault="00844776" w:rsidP="00572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 доступном для посетителей месте следует</w:t>
      </w: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оборудовать</w:t>
      </w:r>
    </w:p>
    <w:p w:rsidR="00844776" w:rsidRPr="005C766E" w:rsidRDefault="00844776" w:rsidP="00572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информационный</w:t>
      </w:r>
      <w:proofErr w:type="gramEnd"/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стенд, на котором должна содержаться информация:</w:t>
      </w:r>
    </w:p>
    <w:p w:rsidR="00844776" w:rsidRPr="005C766E" w:rsidRDefault="00844776" w:rsidP="00572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наименование организатора ярмарки.</w:t>
      </w:r>
    </w:p>
    <w:p w:rsidR="00844776" w:rsidRPr="005C766E" w:rsidRDefault="00844776" w:rsidP="00572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фамилия, имя и отчество ответственного лица организатора ярмарки (администратора ярмарки) и его контактный номер телефона.</w:t>
      </w:r>
    </w:p>
    <w:p w:rsidR="00844776" w:rsidRPr="005C766E" w:rsidRDefault="00844776" w:rsidP="00572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 регулярных ярмарках необходимо указывать количество свободных мест для продажи товаров (выполнения работ, оказания услуг) (информация должна обновляться по мере изменения количества свободных мест);</w:t>
      </w:r>
    </w:p>
    <w:p w:rsidR="005C766E" w:rsidRPr="005C766E" w:rsidRDefault="00844776" w:rsidP="005C7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номера телефонов территориального органа Управления </w:t>
      </w:r>
      <w:proofErr w:type="spellStart"/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Роспотребнадзора</w:t>
      </w:r>
      <w:proofErr w:type="spellEnd"/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Ленинградской области, территориального органа ГУ МВД России по г. Санкт-Петербургу и Ленинградской области, территориального органа ГУ МЧС России по Ленинградской области, территориального органа Федеральной налоговой службы России, уполномоченного органа местного самоуправления (в сфере торговой деятельности).</w:t>
      </w:r>
    </w:p>
    <w:p w:rsidR="005C766E" w:rsidRPr="005C766E" w:rsidRDefault="00844776" w:rsidP="005C7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</w:t>
      </w: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Каждое торговое место должно иметь ламинированную табличку с номером места в соответствии со схемой размещения торговых мест ярмарки. Табличка закрепляется на видном для покупателей месте и должна содержать следующую информацию:</w:t>
      </w:r>
    </w:p>
    <w:p w:rsidR="005C766E" w:rsidRPr="005C766E" w:rsidRDefault="00844776" w:rsidP="005C7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наименование участника ярмарки (для индивидуальных предпринимателей - Ф.И.О. индивидуального предпринимателя; для юридических лиц - наименование юридическое лица; для крестьянских (фермерских) хозяйств - наименование «Крестьянское (фермерское) хозяйство (Ф.И.О. главы КФХ либо юридическое (официальное)</w:t>
      </w: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наименование</w:t>
      </w: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хозяйства)»;</w:t>
      </w: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5C766E" w:rsidRPr="005C766E" w:rsidRDefault="0057209E" w:rsidP="005C7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844776"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="00844776"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граждан,</w:t>
      </w:r>
      <w:r w:rsidR="00751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44776"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являющихся индивидуальными предпринимателями - Ф.И.О. гражданина, указание на статус (личное подсобное хозяйство / садоводство / огородничество / животноводство / </w:t>
      </w:r>
      <w:proofErr w:type="spellStart"/>
      <w:r w:rsidR="00844776"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самозанятый</w:t>
      </w:r>
      <w:proofErr w:type="spellEnd"/>
      <w:r w:rsidR="00844776"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населенный пункт (район, регион) осуществления гражданином деятельности.</w:t>
      </w:r>
    </w:p>
    <w:p w:rsidR="00456107" w:rsidRPr="005C766E" w:rsidRDefault="00844776" w:rsidP="005C7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5C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Вся информация должна быть напечатана на русском языке, должна быть достоверной, актуальной на дату проведения ярмарки и иметь подпись администратора ярмарки.</w:t>
      </w:r>
      <w:r w:rsidR="00456107"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66E" w:rsidRPr="005C766E" w:rsidRDefault="0057209E" w:rsidP="005C7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56107" w:rsidRPr="005C7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456107" w:rsidRPr="005C766E" w:rsidRDefault="00456107" w:rsidP="005C7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Настоящие требования должны неукоснительно выполняться всеми участвующими в процессе организации и проведения ярмарок на территории </w:t>
      </w:r>
      <w:r w:rsidR="007118B2"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«Нежновское сельское поселение»</w:t>
      </w:r>
    </w:p>
    <w:p w:rsidR="00456107" w:rsidRPr="005C766E" w:rsidRDefault="00456107" w:rsidP="00844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662F" w:rsidRPr="005C766E" w:rsidRDefault="0075117E" w:rsidP="008447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662F" w:rsidRPr="005C766E" w:rsidSect="005C766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F6622"/>
    <w:multiLevelType w:val="hybridMultilevel"/>
    <w:tmpl w:val="A214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EC"/>
    <w:rsid w:val="000235D1"/>
    <w:rsid w:val="001A7C9A"/>
    <w:rsid w:val="001C711A"/>
    <w:rsid w:val="002F30D4"/>
    <w:rsid w:val="003B6C47"/>
    <w:rsid w:val="00456107"/>
    <w:rsid w:val="005174E2"/>
    <w:rsid w:val="0057209E"/>
    <w:rsid w:val="005C766E"/>
    <w:rsid w:val="005E10EC"/>
    <w:rsid w:val="006A3F4E"/>
    <w:rsid w:val="007118B2"/>
    <w:rsid w:val="0075117E"/>
    <w:rsid w:val="007E1382"/>
    <w:rsid w:val="00844776"/>
    <w:rsid w:val="008527A2"/>
    <w:rsid w:val="00A21FFC"/>
    <w:rsid w:val="00AD2433"/>
    <w:rsid w:val="00C776F3"/>
    <w:rsid w:val="00DA5560"/>
    <w:rsid w:val="00E8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CF51A-2F1B-4628-86AD-3A9ADF37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C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1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cp:lastPrinted>2022-11-22T07:56:00Z</cp:lastPrinted>
  <dcterms:created xsi:type="dcterms:W3CDTF">2022-11-22T07:35:00Z</dcterms:created>
  <dcterms:modified xsi:type="dcterms:W3CDTF">2022-11-22T07:57:00Z</dcterms:modified>
</cp:coreProperties>
</file>