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1F" w:rsidRPr="0053301D" w:rsidRDefault="0053301D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301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D67559" w:rsidRDefault="0053301D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301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6755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67559" w:rsidRDefault="00D67559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3301D" w:rsidRDefault="00D67559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835793">
        <w:rPr>
          <w:rFonts w:ascii="Times New Roman" w:hAnsi="Times New Roman" w:cs="Times New Roman"/>
          <w:sz w:val="24"/>
          <w:szCs w:val="24"/>
        </w:rPr>
        <w:t xml:space="preserve"> Нежно</w:t>
      </w:r>
      <w:r>
        <w:rPr>
          <w:rFonts w:ascii="Times New Roman" w:hAnsi="Times New Roman" w:cs="Times New Roman"/>
          <w:sz w:val="24"/>
          <w:szCs w:val="24"/>
        </w:rPr>
        <w:t>вское</w:t>
      </w:r>
      <w:proofErr w:type="gramEnd"/>
      <w:r w:rsidR="0053301D" w:rsidRPr="0053301D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3301D" w:rsidRPr="0053301D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835793" w:rsidRPr="0053301D" w:rsidRDefault="00835793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7559" w:rsidRDefault="00835793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«Кингисеппский</w:t>
      </w:r>
      <w:r w:rsidR="0053301D" w:rsidRPr="00533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D67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район»</w:t>
      </w:r>
    </w:p>
    <w:p w:rsidR="0053301D" w:rsidRPr="0053301D" w:rsidRDefault="00D67559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53301D" w:rsidRDefault="0053301D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301D">
        <w:rPr>
          <w:rFonts w:ascii="Times New Roman" w:hAnsi="Times New Roman" w:cs="Times New Roman"/>
          <w:sz w:val="24"/>
          <w:szCs w:val="24"/>
        </w:rPr>
        <w:t xml:space="preserve">____________________     </w:t>
      </w:r>
      <w:r w:rsidR="00835793">
        <w:rPr>
          <w:rFonts w:ascii="Times New Roman" w:hAnsi="Times New Roman" w:cs="Times New Roman"/>
          <w:sz w:val="24"/>
          <w:szCs w:val="24"/>
        </w:rPr>
        <w:t>Жадан А.С.</w:t>
      </w:r>
    </w:p>
    <w:p w:rsidR="0053301D" w:rsidRDefault="0053301D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01D" w:rsidRDefault="0053301D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01D" w:rsidRDefault="0053301D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01D" w:rsidRDefault="0053301D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01D" w:rsidRDefault="0053301D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01D" w:rsidRPr="00835793" w:rsidRDefault="0053301D" w:rsidP="0053301D">
      <w:pPr>
        <w:pStyle w:val="a3"/>
        <w:jc w:val="right"/>
        <w:rPr>
          <w:rFonts w:ascii="Times New Roman" w:hAnsi="Times New Roman" w:cs="Times New Roman"/>
        </w:rPr>
      </w:pPr>
    </w:p>
    <w:p w:rsidR="00C81E27" w:rsidRPr="00835793" w:rsidRDefault="0053301D" w:rsidP="00C81E27">
      <w:pPr>
        <w:pStyle w:val="a3"/>
        <w:jc w:val="center"/>
        <w:rPr>
          <w:rFonts w:ascii="Times New Roman" w:hAnsi="Times New Roman" w:cs="Times New Roman"/>
          <w:b/>
        </w:rPr>
      </w:pPr>
      <w:r w:rsidRPr="00835793">
        <w:rPr>
          <w:rFonts w:ascii="Times New Roman" w:hAnsi="Times New Roman" w:cs="Times New Roman"/>
          <w:b/>
        </w:rPr>
        <w:t>ОТЧЕТ</w:t>
      </w:r>
    </w:p>
    <w:p w:rsidR="00C81E27" w:rsidRPr="00835793" w:rsidRDefault="0053301D" w:rsidP="0053301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35793">
        <w:rPr>
          <w:rFonts w:ascii="Times New Roman" w:hAnsi="Times New Roman" w:cs="Times New Roman"/>
          <w:bCs/>
          <w:sz w:val="22"/>
          <w:szCs w:val="22"/>
        </w:rPr>
        <w:t xml:space="preserve"> О РЕЗУЛЬТАТАХ ВНУТРЕННЕГО МУНИЦИПАЛЬНОГО</w:t>
      </w:r>
    </w:p>
    <w:p w:rsidR="0053301D" w:rsidRPr="00835793" w:rsidRDefault="0053301D" w:rsidP="0053301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35793">
        <w:rPr>
          <w:rFonts w:ascii="Times New Roman" w:hAnsi="Times New Roman" w:cs="Times New Roman"/>
          <w:bCs/>
          <w:sz w:val="22"/>
          <w:szCs w:val="22"/>
        </w:rPr>
        <w:t xml:space="preserve"> ФИНАНСОВОГО КОНТРОЛЯ</w:t>
      </w:r>
    </w:p>
    <w:p w:rsidR="00835793" w:rsidRPr="00835793" w:rsidRDefault="0053301D" w:rsidP="0053301D">
      <w:pPr>
        <w:pStyle w:val="ConsPlusNormal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835793">
        <w:rPr>
          <w:rFonts w:ascii="Times New Roman" w:hAnsi="Times New Roman" w:cs="Times New Roman"/>
          <w:caps/>
          <w:sz w:val="22"/>
          <w:szCs w:val="22"/>
        </w:rPr>
        <w:t xml:space="preserve">муниципального образования </w:t>
      </w:r>
    </w:p>
    <w:p w:rsidR="0053301D" w:rsidRPr="00835793" w:rsidRDefault="00835793" w:rsidP="0053301D">
      <w:pPr>
        <w:pStyle w:val="ConsPlusNormal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835793">
        <w:rPr>
          <w:rFonts w:ascii="Times New Roman" w:hAnsi="Times New Roman" w:cs="Times New Roman"/>
          <w:caps/>
          <w:sz w:val="22"/>
          <w:szCs w:val="22"/>
        </w:rPr>
        <w:t>«НЕЖНОВ</w:t>
      </w:r>
      <w:r w:rsidR="00D67559" w:rsidRPr="00835793">
        <w:rPr>
          <w:rFonts w:ascii="Times New Roman" w:hAnsi="Times New Roman" w:cs="Times New Roman"/>
          <w:caps/>
          <w:sz w:val="22"/>
          <w:szCs w:val="22"/>
        </w:rPr>
        <w:t>ское</w:t>
      </w:r>
      <w:r w:rsidR="0053301D" w:rsidRPr="00835793">
        <w:rPr>
          <w:rFonts w:ascii="Times New Roman" w:hAnsi="Times New Roman" w:cs="Times New Roman"/>
          <w:caps/>
          <w:sz w:val="22"/>
          <w:szCs w:val="22"/>
        </w:rPr>
        <w:t xml:space="preserve"> СЕЛЬСКОЕ ПОСЕЛЕНИЕ</w:t>
      </w:r>
      <w:r w:rsidRPr="00835793">
        <w:rPr>
          <w:rFonts w:ascii="Times New Roman" w:hAnsi="Times New Roman" w:cs="Times New Roman"/>
          <w:caps/>
          <w:sz w:val="22"/>
          <w:szCs w:val="22"/>
        </w:rPr>
        <w:t>»</w:t>
      </w:r>
    </w:p>
    <w:p w:rsidR="00835793" w:rsidRPr="00835793" w:rsidRDefault="00835793" w:rsidP="0053301D">
      <w:pPr>
        <w:pStyle w:val="ConsPlusNormal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835793">
        <w:rPr>
          <w:rFonts w:ascii="Times New Roman" w:hAnsi="Times New Roman" w:cs="Times New Roman"/>
          <w:caps/>
          <w:sz w:val="22"/>
          <w:szCs w:val="22"/>
        </w:rPr>
        <w:t xml:space="preserve">муниципального образования </w:t>
      </w:r>
    </w:p>
    <w:p w:rsidR="0053301D" w:rsidRDefault="00835793" w:rsidP="0053301D">
      <w:pPr>
        <w:pStyle w:val="a3"/>
        <w:jc w:val="center"/>
        <w:rPr>
          <w:rFonts w:ascii="Times New Roman" w:hAnsi="Times New Roman" w:cs="Times New Roman"/>
          <w:caps/>
        </w:rPr>
      </w:pPr>
      <w:r w:rsidRPr="00835793">
        <w:rPr>
          <w:rFonts w:ascii="Times New Roman" w:hAnsi="Times New Roman" w:cs="Times New Roman"/>
          <w:caps/>
        </w:rPr>
        <w:t>«КиНГИСЕППСКИЙ</w:t>
      </w:r>
      <w:r w:rsidR="0053301D" w:rsidRPr="00835793">
        <w:rPr>
          <w:rFonts w:ascii="Times New Roman" w:hAnsi="Times New Roman" w:cs="Times New Roman"/>
          <w:caps/>
        </w:rPr>
        <w:t xml:space="preserve"> </w:t>
      </w:r>
      <w:r w:rsidRPr="00835793">
        <w:rPr>
          <w:rFonts w:ascii="Times New Roman" w:hAnsi="Times New Roman" w:cs="Times New Roman"/>
          <w:caps/>
        </w:rPr>
        <w:t>муниципальный</w:t>
      </w:r>
      <w:r w:rsidR="00D67559" w:rsidRPr="00835793">
        <w:rPr>
          <w:rFonts w:ascii="Times New Roman" w:hAnsi="Times New Roman" w:cs="Times New Roman"/>
          <w:caps/>
        </w:rPr>
        <w:t xml:space="preserve"> </w:t>
      </w:r>
      <w:r w:rsidRPr="00835793">
        <w:rPr>
          <w:rFonts w:ascii="Times New Roman" w:hAnsi="Times New Roman" w:cs="Times New Roman"/>
          <w:caps/>
        </w:rPr>
        <w:t>район»</w:t>
      </w:r>
      <w:r w:rsidR="0053301D" w:rsidRPr="00835793">
        <w:rPr>
          <w:rFonts w:ascii="Times New Roman" w:hAnsi="Times New Roman" w:cs="Times New Roman"/>
          <w:caps/>
        </w:rPr>
        <w:t xml:space="preserve"> Ленинградской</w:t>
      </w:r>
      <w:r w:rsidR="00C81E27" w:rsidRPr="00835793">
        <w:rPr>
          <w:rFonts w:ascii="Times New Roman" w:hAnsi="Times New Roman" w:cs="Times New Roman"/>
          <w:caps/>
        </w:rPr>
        <w:t xml:space="preserve"> области</w:t>
      </w:r>
    </w:p>
    <w:p w:rsidR="00DB5932" w:rsidRPr="00835793" w:rsidRDefault="006635A7" w:rsidP="0053301D">
      <w:pPr>
        <w:pStyle w:val="a3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за 2021</w:t>
      </w:r>
      <w:r w:rsidR="00DB5932">
        <w:rPr>
          <w:rFonts w:ascii="Times New Roman" w:hAnsi="Times New Roman" w:cs="Times New Roman"/>
          <w:caps/>
        </w:rPr>
        <w:t xml:space="preserve"> год</w:t>
      </w:r>
    </w:p>
    <w:p w:rsidR="00C81E27" w:rsidRPr="00835793" w:rsidRDefault="00C81E27" w:rsidP="00C81E27">
      <w:pPr>
        <w:pStyle w:val="a3"/>
        <w:rPr>
          <w:rFonts w:ascii="Times New Roman" w:hAnsi="Times New Roman" w:cs="Times New Roman"/>
        </w:rPr>
      </w:pPr>
    </w:p>
    <w:p w:rsidR="00C81E27" w:rsidRDefault="00C81E27" w:rsidP="00C81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E27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="00D67559">
        <w:rPr>
          <w:rFonts w:ascii="Times New Roman" w:hAnsi="Times New Roman" w:cs="Times New Roman"/>
          <w:sz w:val="24"/>
          <w:szCs w:val="24"/>
        </w:rPr>
        <w:t>а</w:t>
      </w:r>
      <w:r w:rsidRPr="00C81E27">
        <w:rPr>
          <w:rFonts w:ascii="Times New Roman" w:hAnsi="Times New Roman" w:cs="Times New Roman"/>
          <w:sz w:val="24"/>
          <w:szCs w:val="24"/>
        </w:rPr>
        <w:t>дминистрации</w:t>
      </w:r>
      <w:r w:rsidR="00D67559">
        <w:rPr>
          <w:rFonts w:ascii="Times New Roman" w:hAnsi="Times New Roman" w:cs="Times New Roman"/>
          <w:sz w:val="24"/>
          <w:szCs w:val="24"/>
        </w:rPr>
        <w:t xml:space="preserve"> МО «</w:t>
      </w:r>
      <w:r w:rsidR="00835793">
        <w:rPr>
          <w:rFonts w:ascii="Times New Roman" w:hAnsi="Times New Roman" w:cs="Times New Roman"/>
          <w:sz w:val="24"/>
          <w:szCs w:val="24"/>
        </w:rPr>
        <w:t>Нежно</w:t>
      </w:r>
      <w:r w:rsidR="00D67559">
        <w:rPr>
          <w:rFonts w:ascii="Times New Roman" w:hAnsi="Times New Roman" w:cs="Times New Roman"/>
          <w:sz w:val="24"/>
          <w:szCs w:val="24"/>
        </w:rPr>
        <w:t>вское</w:t>
      </w:r>
      <w:r w:rsidRPr="00C81E2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67559">
        <w:rPr>
          <w:rFonts w:ascii="Times New Roman" w:hAnsi="Times New Roman" w:cs="Times New Roman"/>
          <w:sz w:val="24"/>
          <w:szCs w:val="24"/>
        </w:rPr>
        <w:t>е</w:t>
      </w:r>
      <w:r w:rsidRPr="00C81E2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67559">
        <w:rPr>
          <w:rFonts w:ascii="Times New Roman" w:hAnsi="Times New Roman" w:cs="Times New Roman"/>
          <w:sz w:val="24"/>
          <w:szCs w:val="24"/>
        </w:rPr>
        <w:t>е»</w:t>
      </w:r>
      <w:r w:rsidRPr="00C81E27">
        <w:rPr>
          <w:rFonts w:ascii="Times New Roman" w:hAnsi="Times New Roman" w:cs="Times New Roman"/>
          <w:sz w:val="24"/>
          <w:szCs w:val="24"/>
        </w:rPr>
        <w:t xml:space="preserve"> от </w:t>
      </w:r>
      <w:r w:rsidR="00835793">
        <w:rPr>
          <w:rFonts w:ascii="Times New Roman" w:hAnsi="Times New Roman" w:cs="Times New Roman"/>
          <w:sz w:val="24"/>
          <w:szCs w:val="24"/>
        </w:rPr>
        <w:t>23</w:t>
      </w:r>
      <w:r w:rsidRPr="00C81E27">
        <w:rPr>
          <w:rFonts w:ascii="Times New Roman" w:hAnsi="Times New Roman" w:cs="Times New Roman"/>
          <w:sz w:val="24"/>
          <w:szCs w:val="24"/>
        </w:rPr>
        <w:t>.</w:t>
      </w:r>
      <w:r w:rsidR="00D67559">
        <w:rPr>
          <w:rFonts w:ascii="Times New Roman" w:hAnsi="Times New Roman" w:cs="Times New Roman"/>
          <w:sz w:val="24"/>
          <w:szCs w:val="24"/>
        </w:rPr>
        <w:t>12</w:t>
      </w:r>
      <w:r w:rsidRPr="00C81E27">
        <w:rPr>
          <w:rFonts w:ascii="Times New Roman" w:hAnsi="Times New Roman" w:cs="Times New Roman"/>
          <w:sz w:val="24"/>
          <w:szCs w:val="24"/>
        </w:rPr>
        <w:t>.201</w:t>
      </w:r>
      <w:r w:rsidR="00835793">
        <w:rPr>
          <w:rFonts w:ascii="Times New Roman" w:hAnsi="Times New Roman" w:cs="Times New Roman"/>
          <w:sz w:val="24"/>
          <w:szCs w:val="24"/>
        </w:rPr>
        <w:t>5</w:t>
      </w:r>
      <w:r w:rsidRPr="00C81E2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35793">
        <w:rPr>
          <w:rFonts w:ascii="Times New Roman" w:hAnsi="Times New Roman" w:cs="Times New Roman"/>
          <w:sz w:val="24"/>
          <w:szCs w:val="24"/>
        </w:rPr>
        <w:t>156</w:t>
      </w:r>
      <w:r w:rsidRPr="00C81E27">
        <w:rPr>
          <w:rFonts w:ascii="Times New Roman" w:hAnsi="Times New Roman" w:cs="Times New Roman"/>
          <w:sz w:val="24"/>
          <w:szCs w:val="24"/>
        </w:rPr>
        <w:t xml:space="preserve"> «</w:t>
      </w:r>
      <w:r w:rsidR="00D6755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C81E27">
        <w:rPr>
          <w:rFonts w:ascii="Times New Roman" w:hAnsi="Times New Roman" w:cs="Times New Roman"/>
          <w:sz w:val="24"/>
          <w:szCs w:val="24"/>
        </w:rPr>
        <w:t xml:space="preserve">Порядка осуществления </w:t>
      </w:r>
      <w:r w:rsidR="00835793">
        <w:rPr>
          <w:rFonts w:ascii="Times New Roman" w:hAnsi="Times New Roman" w:cs="Times New Roman"/>
          <w:sz w:val="24"/>
          <w:szCs w:val="24"/>
        </w:rPr>
        <w:t xml:space="preserve">полномочий органами </w:t>
      </w:r>
      <w:r w:rsidRPr="00C81E27">
        <w:rPr>
          <w:rFonts w:ascii="Times New Roman" w:hAnsi="Times New Roman" w:cs="Times New Roman"/>
          <w:sz w:val="24"/>
          <w:szCs w:val="24"/>
        </w:rPr>
        <w:t>внутренне</w:t>
      </w:r>
      <w:r w:rsidR="00D67559">
        <w:rPr>
          <w:rFonts w:ascii="Times New Roman" w:hAnsi="Times New Roman" w:cs="Times New Roman"/>
          <w:sz w:val="24"/>
          <w:szCs w:val="24"/>
        </w:rPr>
        <w:t>го</w:t>
      </w:r>
      <w:r w:rsidRPr="00C81E2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67559">
        <w:rPr>
          <w:rFonts w:ascii="Times New Roman" w:hAnsi="Times New Roman" w:cs="Times New Roman"/>
          <w:sz w:val="24"/>
          <w:szCs w:val="24"/>
        </w:rPr>
        <w:t>го</w:t>
      </w:r>
      <w:r w:rsidRPr="00C81E27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D67559">
        <w:rPr>
          <w:rFonts w:ascii="Times New Roman" w:hAnsi="Times New Roman" w:cs="Times New Roman"/>
          <w:sz w:val="24"/>
          <w:szCs w:val="24"/>
        </w:rPr>
        <w:t xml:space="preserve">го </w:t>
      </w:r>
      <w:bookmarkStart w:id="0" w:name="_GoBack"/>
      <w:bookmarkEnd w:id="0"/>
      <w:r w:rsidR="006635A7">
        <w:rPr>
          <w:rFonts w:ascii="Times New Roman" w:hAnsi="Times New Roman" w:cs="Times New Roman"/>
          <w:sz w:val="24"/>
          <w:szCs w:val="24"/>
        </w:rPr>
        <w:t>контроля по</w:t>
      </w:r>
      <w:r w:rsidR="00835793">
        <w:rPr>
          <w:rFonts w:ascii="Times New Roman" w:hAnsi="Times New Roman" w:cs="Times New Roman"/>
          <w:sz w:val="24"/>
          <w:szCs w:val="24"/>
        </w:rPr>
        <w:t xml:space="preserve"> внутреннему муниципальному финансовому контролю»</w:t>
      </w:r>
      <w:r w:rsidRPr="00C81E27">
        <w:rPr>
          <w:rFonts w:ascii="Times New Roman" w:hAnsi="Times New Roman" w:cs="Times New Roman"/>
          <w:sz w:val="24"/>
          <w:szCs w:val="24"/>
        </w:rPr>
        <w:t xml:space="preserve">, в соответствии с Планом </w:t>
      </w:r>
      <w:r w:rsidR="00D67559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Pr="00C81E27">
        <w:rPr>
          <w:rFonts w:ascii="Times New Roman" w:hAnsi="Times New Roman" w:cs="Times New Roman"/>
          <w:sz w:val="24"/>
          <w:szCs w:val="24"/>
        </w:rPr>
        <w:t xml:space="preserve"> внутренне</w:t>
      </w:r>
      <w:r w:rsidR="00D67559">
        <w:rPr>
          <w:rFonts w:ascii="Times New Roman" w:hAnsi="Times New Roman" w:cs="Times New Roman"/>
          <w:sz w:val="24"/>
          <w:szCs w:val="24"/>
        </w:rPr>
        <w:t xml:space="preserve">го муниципального </w:t>
      </w:r>
      <w:r w:rsidRPr="00C81E27">
        <w:rPr>
          <w:rFonts w:ascii="Times New Roman" w:hAnsi="Times New Roman" w:cs="Times New Roman"/>
          <w:sz w:val="24"/>
          <w:szCs w:val="24"/>
        </w:rPr>
        <w:t>финансово</w:t>
      </w:r>
      <w:r w:rsidR="00D67559">
        <w:rPr>
          <w:rFonts w:ascii="Times New Roman" w:hAnsi="Times New Roman" w:cs="Times New Roman"/>
          <w:sz w:val="24"/>
          <w:szCs w:val="24"/>
        </w:rPr>
        <w:t>го</w:t>
      </w:r>
      <w:r w:rsidRPr="00C81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E27">
        <w:rPr>
          <w:rFonts w:ascii="Times New Roman" w:hAnsi="Times New Roman" w:cs="Times New Roman"/>
          <w:sz w:val="24"/>
          <w:szCs w:val="24"/>
        </w:rPr>
        <w:t>контрол</w:t>
      </w:r>
      <w:r w:rsidR="00D67559">
        <w:rPr>
          <w:rFonts w:ascii="Times New Roman" w:hAnsi="Times New Roman" w:cs="Times New Roman"/>
          <w:sz w:val="24"/>
          <w:szCs w:val="24"/>
        </w:rPr>
        <w:t>я</w:t>
      </w:r>
      <w:r w:rsidRPr="00C81E27">
        <w:rPr>
          <w:rFonts w:ascii="Times New Roman" w:hAnsi="Times New Roman" w:cs="Times New Roman"/>
          <w:sz w:val="24"/>
          <w:szCs w:val="24"/>
        </w:rPr>
        <w:t xml:space="preserve">  </w:t>
      </w:r>
      <w:r w:rsidR="00D675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67559">
        <w:rPr>
          <w:rFonts w:ascii="Times New Roman" w:hAnsi="Times New Roman" w:cs="Times New Roman"/>
          <w:sz w:val="24"/>
          <w:szCs w:val="24"/>
        </w:rPr>
        <w:t xml:space="preserve"> 202</w:t>
      </w:r>
      <w:r w:rsidR="006635A7">
        <w:rPr>
          <w:rFonts w:ascii="Times New Roman" w:hAnsi="Times New Roman" w:cs="Times New Roman"/>
          <w:sz w:val="24"/>
          <w:szCs w:val="24"/>
        </w:rPr>
        <w:t>1</w:t>
      </w:r>
      <w:r w:rsidRPr="00C81E27">
        <w:rPr>
          <w:rFonts w:ascii="Times New Roman" w:hAnsi="Times New Roman" w:cs="Times New Roman"/>
          <w:sz w:val="24"/>
          <w:szCs w:val="24"/>
        </w:rPr>
        <w:t xml:space="preserve"> год</w:t>
      </w:r>
      <w:r w:rsidR="0072777F">
        <w:rPr>
          <w:rFonts w:ascii="Times New Roman" w:hAnsi="Times New Roman" w:cs="Times New Roman"/>
          <w:sz w:val="24"/>
          <w:szCs w:val="24"/>
        </w:rPr>
        <w:t>. В</w:t>
      </w:r>
      <w:r w:rsidRPr="00C81E27">
        <w:rPr>
          <w:rFonts w:ascii="Times New Roman" w:hAnsi="Times New Roman" w:cs="Times New Roman"/>
          <w:sz w:val="24"/>
          <w:szCs w:val="24"/>
        </w:rPr>
        <w:t xml:space="preserve"> 202</w:t>
      </w:r>
      <w:r w:rsidR="006635A7">
        <w:rPr>
          <w:rFonts w:ascii="Times New Roman" w:hAnsi="Times New Roman" w:cs="Times New Roman"/>
          <w:sz w:val="24"/>
          <w:szCs w:val="24"/>
        </w:rPr>
        <w:t>1</w:t>
      </w:r>
      <w:r w:rsidRPr="00C81E27">
        <w:rPr>
          <w:rFonts w:ascii="Times New Roman" w:hAnsi="Times New Roman" w:cs="Times New Roman"/>
          <w:sz w:val="24"/>
          <w:szCs w:val="24"/>
        </w:rPr>
        <w:t xml:space="preserve"> году был</w:t>
      </w:r>
      <w:r w:rsidR="00D67559">
        <w:rPr>
          <w:rFonts w:ascii="Times New Roman" w:hAnsi="Times New Roman" w:cs="Times New Roman"/>
          <w:sz w:val="24"/>
          <w:szCs w:val="24"/>
        </w:rPr>
        <w:t>о</w:t>
      </w:r>
      <w:r w:rsidRPr="00C81E27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72777F">
        <w:rPr>
          <w:rFonts w:ascii="Times New Roman" w:hAnsi="Times New Roman" w:cs="Times New Roman"/>
          <w:sz w:val="24"/>
          <w:szCs w:val="24"/>
        </w:rPr>
        <w:t>о</w:t>
      </w:r>
      <w:r w:rsidRPr="00C81E27">
        <w:rPr>
          <w:rFonts w:ascii="Times New Roman" w:hAnsi="Times New Roman" w:cs="Times New Roman"/>
          <w:sz w:val="24"/>
          <w:szCs w:val="24"/>
        </w:rPr>
        <w:t xml:space="preserve"> </w:t>
      </w:r>
      <w:r w:rsidR="00C87E72">
        <w:rPr>
          <w:rFonts w:ascii="Times New Roman" w:hAnsi="Times New Roman" w:cs="Times New Roman"/>
          <w:sz w:val="24"/>
          <w:szCs w:val="24"/>
        </w:rPr>
        <w:t>5</w:t>
      </w:r>
      <w:r w:rsidRPr="00C81E27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C87E72">
        <w:rPr>
          <w:rFonts w:ascii="Times New Roman" w:hAnsi="Times New Roman" w:cs="Times New Roman"/>
          <w:sz w:val="24"/>
          <w:szCs w:val="24"/>
        </w:rPr>
        <w:t>ок</w:t>
      </w:r>
      <w:r w:rsidRPr="00C8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 и 1 проверка в сфере закупок товаров, работ и услуг для муниципальных нужд.</w:t>
      </w:r>
    </w:p>
    <w:p w:rsidR="00C81E27" w:rsidRDefault="00C81E27" w:rsidP="00C81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050"/>
        <w:gridCol w:w="1867"/>
        <w:gridCol w:w="2033"/>
        <w:gridCol w:w="1835"/>
      </w:tblGrid>
      <w:tr w:rsidR="006635A7" w:rsidTr="006635A7">
        <w:tc>
          <w:tcPr>
            <w:tcW w:w="560" w:type="dxa"/>
          </w:tcPr>
          <w:p w:rsidR="00C81E27" w:rsidRDefault="00A2537F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537F" w:rsidRDefault="00A2537F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0" w:type="dxa"/>
          </w:tcPr>
          <w:p w:rsidR="00C81E27" w:rsidRDefault="00A2537F" w:rsidP="00A25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1867" w:type="dxa"/>
          </w:tcPr>
          <w:p w:rsidR="00C81E27" w:rsidRDefault="00A2537F" w:rsidP="00A25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контроля</w:t>
            </w:r>
          </w:p>
        </w:tc>
        <w:tc>
          <w:tcPr>
            <w:tcW w:w="2033" w:type="dxa"/>
          </w:tcPr>
          <w:p w:rsidR="00C81E27" w:rsidRDefault="00A2537F" w:rsidP="00016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0162F8">
              <w:rPr>
                <w:rFonts w:ascii="Times New Roman" w:hAnsi="Times New Roman" w:cs="Times New Roman"/>
                <w:sz w:val="24"/>
                <w:szCs w:val="24"/>
              </w:rPr>
              <w:t>ответственное за проведение контрольного мероприятия</w:t>
            </w:r>
          </w:p>
        </w:tc>
        <w:tc>
          <w:tcPr>
            <w:tcW w:w="1835" w:type="dxa"/>
          </w:tcPr>
          <w:p w:rsidR="00C81E27" w:rsidRDefault="000162F8" w:rsidP="00016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в ходе контрольных мероприятий</w:t>
            </w:r>
          </w:p>
        </w:tc>
      </w:tr>
      <w:tr w:rsidR="006635A7" w:rsidTr="006635A7">
        <w:tc>
          <w:tcPr>
            <w:tcW w:w="560" w:type="dxa"/>
          </w:tcPr>
          <w:p w:rsidR="00C81E27" w:rsidRDefault="00C81E27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F8" w:rsidRDefault="000162F8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F8" w:rsidRDefault="000162F8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F8" w:rsidRDefault="000162F8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F8" w:rsidRDefault="000162F8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F8" w:rsidRDefault="000162F8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C81E27" w:rsidRDefault="00835793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возврата остатков межбюджетных трансфертов, предоставленных в форме субсидий из областного бюджета, имеющих целевое назначение</w:t>
            </w:r>
          </w:p>
        </w:tc>
        <w:tc>
          <w:tcPr>
            <w:tcW w:w="1867" w:type="dxa"/>
          </w:tcPr>
          <w:p w:rsidR="00C81E27" w:rsidRDefault="000162F8" w:rsidP="0083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835793">
              <w:rPr>
                <w:rFonts w:ascii="Times New Roman" w:hAnsi="Times New Roman" w:cs="Times New Roman"/>
                <w:sz w:val="24"/>
                <w:szCs w:val="24"/>
              </w:rPr>
              <w:t>Нежно</w:t>
            </w:r>
            <w:r w:rsidR="00C87E72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033" w:type="dxa"/>
          </w:tcPr>
          <w:p w:rsidR="00C81E27" w:rsidRDefault="00835793" w:rsidP="00C87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И.о.гл.бухгалтера</w:t>
            </w:r>
          </w:p>
        </w:tc>
        <w:tc>
          <w:tcPr>
            <w:tcW w:w="1835" w:type="dxa"/>
          </w:tcPr>
          <w:p w:rsidR="00C81E27" w:rsidRDefault="000162F8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6635A7" w:rsidTr="006635A7">
        <w:tc>
          <w:tcPr>
            <w:tcW w:w="560" w:type="dxa"/>
          </w:tcPr>
          <w:p w:rsidR="00C87E72" w:rsidRDefault="00C87E72" w:rsidP="0001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72" w:rsidRDefault="00C87E72" w:rsidP="0001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72" w:rsidRDefault="00C87E72" w:rsidP="0001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C87E72" w:rsidRDefault="00897568" w:rsidP="000162F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составления и предоставления годовой отчетности</w:t>
            </w:r>
          </w:p>
        </w:tc>
        <w:tc>
          <w:tcPr>
            <w:tcW w:w="1867" w:type="dxa"/>
          </w:tcPr>
          <w:p w:rsidR="00C87E72" w:rsidRDefault="00897568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«Нежновский КДЦ»</w:t>
            </w:r>
          </w:p>
        </w:tc>
        <w:tc>
          <w:tcPr>
            <w:tcW w:w="2033" w:type="dxa"/>
          </w:tcPr>
          <w:p w:rsidR="00C87E72" w:rsidRDefault="006635A7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  <w:proofErr w:type="spellEnd"/>
          </w:p>
        </w:tc>
        <w:tc>
          <w:tcPr>
            <w:tcW w:w="1835" w:type="dxa"/>
          </w:tcPr>
          <w:p w:rsidR="00C87E72" w:rsidRDefault="00C87E72" w:rsidP="00016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6635A7" w:rsidTr="006635A7">
        <w:tc>
          <w:tcPr>
            <w:tcW w:w="560" w:type="dxa"/>
          </w:tcPr>
          <w:p w:rsidR="00C87E72" w:rsidRDefault="00C87E72" w:rsidP="0001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0" w:type="dxa"/>
          </w:tcPr>
          <w:p w:rsidR="00C87E72" w:rsidRDefault="00C87E72" w:rsidP="00663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E7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89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5A7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  <w:proofErr w:type="gramEnd"/>
            <w:r w:rsidR="006635A7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и удержаний из заработной платы</w:t>
            </w:r>
            <w:r w:rsidR="0089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C87E72" w:rsidRDefault="00897568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«Нежновский КДЦ»</w:t>
            </w:r>
          </w:p>
        </w:tc>
        <w:tc>
          <w:tcPr>
            <w:tcW w:w="2033" w:type="dxa"/>
          </w:tcPr>
          <w:p w:rsidR="00C87E72" w:rsidRDefault="006635A7" w:rsidP="006635A7">
            <w:pPr>
              <w:pStyle w:val="a3"/>
              <w:tabs>
                <w:tab w:val="center" w:pos="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  <w:proofErr w:type="spellEnd"/>
          </w:p>
        </w:tc>
        <w:tc>
          <w:tcPr>
            <w:tcW w:w="1835" w:type="dxa"/>
          </w:tcPr>
          <w:p w:rsidR="00C87E72" w:rsidRDefault="00C87E72" w:rsidP="00016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6635A7" w:rsidTr="006635A7">
        <w:tc>
          <w:tcPr>
            <w:tcW w:w="560" w:type="dxa"/>
          </w:tcPr>
          <w:p w:rsidR="00C87E72" w:rsidRDefault="00C87E72" w:rsidP="0001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50" w:type="dxa"/>
          </w:tcPr>
          <w:p w:rsidR="00C87E72" w:rsidRDefault="00B96385" w:rsidP="00663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6635A7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отчета о реализации муниципальной </w:t>
            </w:r>
            <w:proofErr w:type="gramStart"/>
            <w:r w:rsidR="006635A7">
              <w:rPr>
                <w:rFonts w:ascii="Times New Roman" w:hAnsi="Times New Roman" w:cs="Times New Roman"/>
                <w:sz w:val="24"/>
                <w:szCs w:val="24"/>
              </w:rPr>
              <w:t>программы ,отчета</w:t>
            </w:r>
            <w:proofErr w:type="gramEnd"/>
            <w:r w:rsidR="006635A7">
              <w:rPr>
                <w:rFonts w:ascii="Times New Roman" w:hAnsi="Times New Roman" w:cs="Times New Roman"/>
                <w:sz w:val="24"/>
                <w:szCs w:val="24"/>
              </w:rPr>
              <w:t xml:space="preserve"> о достижении пока </w:t>
            </w:r>
            <w:proofErr w:type="spellStart"/>
            <w:r w:rsidR="006635A7">
              <w:rPr>
                <w:rFonts w:ascii="Times New Roman" w:hAnsi="Times New Roman" w:cs="Times New Roman"/>
                <w:sz w:val="24"/>
                <w:szCs w:val="24"/>
              </w:rPr>
              <w:t>зателей</w:t>
            </w:r>
            <w:proofErr w:type="spellEnd"/>
            <w:r w:rsidR="006635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</w:t>
            </w:r>
          </w:p>
        </w:tc>
        <w:tc>
          <w:tcPr>
            <w:tcW w:w="1867" w:type="dxa"/>
          </w:tcPr>
          <w:p w:rsidR="00C87E72" w:rsidRDefault="00B96385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«Нежновский КДЦ»</w:t>
            </w:r>
          </w:p>
        </w:tc>
        <w:tc>
          <w:tcPr>
            <w:tcW w:w="2033" w:type="dxa"/>
          </w:tcPr>
          <w:p w:rsidR="00C87E72" w:rsidRDefault="006635A7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  <w:proofErr w:type="spellEnd"/>
          </w:p>
        </w:tc>
        <w:tc>
          <w:tcPr>
            <w:tcW w:w="1835" w:type="dxa"/>
          </w:tcPr>
          <w:p w:rsidR="00C87E72" w:rsidRDefault="00C87E72" w:rsidP="00016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6635A7" w:rsidTr="006635A7">
        <w:tc>
          <w:tcPr>
            <w:tcW w:w="560" w:type="dxa"/>
          </w:tcPr>
          <w:p w:rsidR="00C87E72" w:rsidRDefault="00C87E72" w:rsidP="0001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0" w:type="dxa"/>
          </w:tcPr>
          <w:p w:rsidR="00C87E72" w:rsidRDefault="00B96385" w:rsidP="0001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нефинансовых активов (в части материальных запасов и основных средств)</w:t>
            </w:r>
          </w:p>
        </w:tc>
        <w:tc>
          <w:tcPr>
            <w:tcW w:w="1867" w:type="dxa"/>
          </w:tcPr>
          <w:p w:rsidR="00C87E72" w:rsidRDefault="00B96385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«Нежновский КДЦ»</w:t>
            </w:r>
          </w:p>
        </w:tc>
        <w:tc>
          <w:tcPr>
            <w:tcW w:w="2033" w:type="dxa"/>
          </w:tcPr>
          <w:p w:rsidR="00C87E72" w:rsidRDefault="006635A7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  <w:proofErr w:type="spellEnd"/>
          </w:p>
        </w:tc>
        <w:tc>
          <w:tcPr>
            <w:tcW w:w="1835" w:type="dxa"/>
          </w:tcPr>
          <w:p w:rsidR="00C87E72" w:rsidRDefault="00C87E72" w:rsidP="00016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</w:tbl>
    <w:p w:rsidR="00C81E27" w:rsidRPr="00C81E27" w:rsidRDefault="00C81E27" w:rsidP="00C81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81E27" w:rsidRPr="00C81E27" w:rsidSect="0046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1E"/>
    <w:rsid w:val="000162F8"/>
    <w:rsid w:val="00341610"/>
    <w:rsid w:val="00462FF2"/>
    <w:rsid w:val="0053301D"/>
    <w:rsid w:val="006635A7"/>
    <w:rsid w:val="0069191F"/>
    <w:rsid w:val="0072777F"/>
    <w:rsid w:val="00835793"/>
    <w:rsid w:val="00897568"/>
    <w:rsid w:val="009D08B0"/>
    <w:rsid w:val="00A2537F"/>
    <w:rsid w:val="00B96385"/>
    <w:rsid w:val="00C81E27"/>
    <w:rsid w:val="00C87E72"/>
    <w:rsid w:val="00D67559"/>
    <w:rsid w:val="00DB5932"/>
    <w:rsid w:val="00E6706C"/>
    <w:rsid w:val="00E7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BB100-7347-45B7-891E-BD96A66D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01D"/>
    <w:pPr>
      <w:spacing w:after="0" w:line="240" w:lineRule="auto"/>
    </w:pPr>
  </w:style>
  <w:style w:type="paragraph" w:styleId="a4">
    <w:name w:val="Title"/>
    <w:basedOn w:val="a"/>
    <w:link w:val="a5"/>
    <w:qFormat/>
    <w:rsid w:val="005330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330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33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C8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Нина Леонидовна</cp:lastModifiedBy>
  <cp:revision>3</cp:revision>
  <cp:lastPrinted>2021-05-14T05:54:00Z</cp:lastPrinted>
  <dcterms:created xsi:type="dcterms:W3CDTF">2022-10-03T09:32:00Z</dcterms:created>
  <dcterms:modified xsi:type="dcterms:W3CDTF">2022-10-03T09:43:00Z</dcterms:modified>
</cp:coreProperties>
</file>