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6D" w:rsidRDefault="0019316D" w:rsidP="0019316D">
      <w:pPr>
        <w:ind w:left="567" w:right="-286"/>
        <w:jc w:val="center"/>
        <w:rPr>
          <w:b/>
          <w:color w:val="0000FF"/>
          <w:sz w:val="36"/>
          <w:szCs w:val="36"/>
        </w:rPr>
      </w:pPr>
      <w:r w:rsidRPr="00450E44"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Кингисеппский р-н (герб)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нгисеппский р-н (герб) 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16D" w:rsidRPr="005A551A" w:rsidRDefault="0019316D" w:rsidP="0019316D">
      <w:pPr>
        <w:ind w:left="567" w:right="-286"/>
        <w:jc w:val="center"/>
        <w:rPr>
          <w:b/>
          <w:color w:val="0000FF"/>
          <w:sz w:val="36"/>
          <w:szCs w:val="36"/>
        </w:rPr>
      </w:pPr>
      <w:r w:rsidRPr="005A551A">
        <w:rPr>
          <w:b/>
          <w:color w:val="0000FF"/>
          <w:sz w:val="36"/>
          <w:szCs w:val="36"/>
        </w:rPr>
        <w:t>СОВЕТ ДЕПУТАТОВ</w:t>
      </w:r>
    </w:p>
    <w:p w:rsidR="0019316D" w:rsidRPr="000850F7" w:rsidRDefault="0019316D" w:rsidP="0019316D">
      <w:pPr>
        <w:ind w:left="567" w:right="-286"/>
        <w:jc w:val="center"/>
        <w:rPr>
          <w:b/>
          <w:color w:val="0000FF"/>
          <w:sz w:val="28"/>
          <w:szCs w:val="28"/>
        </w:rPr>
      </w:pPr>
      <w:r w:rsidRPr="000850F7">
        <w:rPr>
          <w:b/>
          <w:color w:val="0000FF"/>
          <w:sz w:val="28"/>
          <w:szCs w:val="28"/>
        </w:rPr>
        <w:t>МУНИЦИПАЛЬНОГО ОБРАЗОВАНИЯ</w:t>
      </w:r>
    </w:p>
    <w:p w:rsidR="0019316D" w:rsidRPr="000850F7" w:rsidRDefault="0019316D" w:rsidP="0019316D">
      <w:pPr>
        <w:ind w:left="567" w:right="-286"/>
        <w:jc w:val="center"/>
        <w:rPr>
          <w:b/>
          <w:color w:val="0000FF"/>
          <w:sz w:val="28"/>
          <w:szCs w:val="28"/>
        </w:rPr>
      </w:pPr>
      <w:r w:rsidRPr="000850F7">
        <w:rPr>
          <w:b/>
          <w:color w:val="0000FF"/>
          <w:sz w:val="28"/>
          <w:szCs w:val="28"/>
        </w:rPr>
        <w:t>«КИНГИСЕППСКИЙ МУНИЦИПАЛЬНЫЙ РАЙОН»</w:t>
      </w:r>
    </w:p>
    <w:p w:rsidR="0019316D" w:rsidRPr="000850F7" w:rsidRDefault="0019316D" w:rsidP="0019316D">
      <w:pPr>
        <w:ind w:left="567" w:right="-286"/>
        <w:jc w:val="center"/>
        <w:rPr>
          <w:b/>
          <w:color w:val="0000FF"/>
          <w:sz w:val="28"/>
          <w:szCs w:val="28"/>
        </w:rPr>
      </w:pPr>
      <w:r w:rsidRPr="000850F7">
        <w:rPr>
          <w:b/>
          <w:color w:val="0000FF"/>
          <w:sz w:val="28"/>
          <w:szCs w:val="28"/>
        </w:rPr>
        <w:t>ЛЕНИНГРАДСКОЙ ОБЛАСТИ</w:t>
      </w:r>
    </w:p>
    <w:p w:rsidR="0019316D" w:rsidRDefault="0019316D" w:rsidP="0019316D">
      <w:pPr>
        <w:ind w:left="567" w:right="-286"/>
        <w:jc w:val="center"/>
        <w:rPr>
          <w:b/>
          <w:color w:val="0000FF"/>
          <w:sz w:val="32"/>
          <w:szCs w:val="32"/>
        </w:rPr>
      </w:pPr>
    </w:p>
    <w:p w:rsidR="0019316D" w:rsidRPr="00AC3F89" w:rsidRDefault="0019316D" w:rsidP="0019316D">
      <w:pPr>
        <w:ind w:left="567" w:right="-286"/>
        <w:jc w:val="center"/>
        <w:rPr>
          <w:b/>
          <w:color w:val="0000FF"/>
          <w:sz w:val="16"/>
          <w:szCs w:val="16"/>
        </w:rPr>
      </w:pPr>
      <w:r w:rsidRPr="005A551A">
        <w:rPr>
          <w:b/>
          <w:color w:val="0000FF"/>
          <w:sz w:val="36"/>
          <w:szCs w:val="36"/>
        </w:rPr>
        <w:t xml:space="preserve">Р Е Ш Е Н И Е </w:t>
      </w:r>
    </w:p>
    <w:p w:rsidR="0019316D" w:rsidRPr="00342A6E" w:rsidRDefault="0019316D" w:rsidP="0019316D">
      <w:pPr>
        <w:ind w:left="567" w:right="-286"/>
      </w:pPr>
    </w:p>
    <w:p w:rsidR="0019316D" w:rsidRPr="000D7A9B" w:rsidRDefault="0019316D" w:rsidP="0019316D">
      <w:pPr>
        <w:ind w:left="567" w:right="-286"/>
        <w:rPr>
          <w:b/>
        </w:rPr>
      </w:pPr>
      <w:r w:rsidRPr="000D7A9B">
        <w:rPr>
          <w:b/>
        </w:rPr>
        <w:t>от 13.02.2019                                 № 604/3-с</w:t>
      </w:r>
    </w:p>
    <w:p w:rsidR="0019316D" w:rsidRDefault="0019316D" w:rsidP="0019316D">
      <w:pPr>
        <w:ind w:left="567" w:right="-286"/>
        <w:rPr>
          <w:sz w:val="20"/>
          <w:szCs w:val="20"/>
        </w:rPr>
      </w:pPr>
    </w:p>
    <w:p w:rsidR="0019316D" w:rsidRPr="000D7A9B" w:rsidRDefault="0019316D" w:rsidP="0019316D">
      <w:pPr>
        <w:pStyle w:val="ConsPlusTitle"/>
        <w:ind w:left="567" w:right="3116"/>
        <w:jc w:val="both"/>
      </w:pPr>
      <w:r w:rsidRPr="000D7A9B">
        <w:t xml:space="preserve">Об определении границ </w:t>
      </w:r>
      <w:proofErr w:type="gramStart"/>
      <w:r w:rsidRPr="000D7A9B">
        <w:t xml:space="preserve">территорий,   </w:t>
      </w:r>
      <w:proofErr w:type="gramEnd"/>
      <w:r w:rsidRPr="000D7A9B">
        <w:t>прилегающих к некоторым организациям   и объектам, на которых не допускается   розничная продажа алкогольной продукции на территории муниципального образования «Кингисеппский муниципальный район» Ленинградской области</w:t>
      </w:r>
    </w:p>
    <w:p w:rsidR="0019316D" w:rsidRPr="00934CF1" w:rsidRDefault="0019316D" w:rsidP="0019316D">
      <w:pPr>
        <w:pStyle w:val="ConsPlusTitle"/>
        <w:ind w:left="567" w:right="-286"/>
        <w:rPr>
          <w:sz w:val="28"/>
          <w:szCs w:val="28"/>
        </w:rPr>
      </w:pPr>
    </w:p>
    <w:p w:rsidR="0019316D" w:rsidRDefault="0019316D" w:rsidP="0019316D">
      <w:pPr>
        <w:autoSpaceDE w:val="0"/>
        <w:autoSpaceDN w:val="0"/>
        <w:adjustRightInd w:val="0"/>
        <w:ind w:left="567" w:right="-286" w:firstLine="709"/>
        <w:jc w:val="both"/>
        <w:rPr>
          <w:sz w:val="28"/>
          <w:szCs w:val="28"/>
        </w:rPr>
      </w:pPr>
      <w:r w:rsidRPr="00934CF1">
        <w:rPr>
          <w:sz w:val="28"/>
          <w:szCs w:val="28"/>
        </w:rPr>
        <w:t>В соответств</w:t>
      </w:r>
      <w:r>
        <w:rPr>
          <w:sz w:val="28"/>
          <w:szCs w:val="28"/>
        </w:rPr>
        <w:t xml:space="preserve">ии с </w:t>
      </w:r>
      <w:r w:rsidRPr="005642F5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5642F5">
        <w:rPr>
          <w:sz w:val="28"/>
          <w:szCs w:val="28"/>
        </w:rPr>
        <w:t xml:space="preserve"> 8 ст</w:t>
      </w:r>
      <w:r>
        <w:rPr>
          <w:sz w:val="28"/>
          <w:szCs w:val="28"/>
        </w:rPr>
        <w:t>.</w:t>
      </w:r>
      <w:r w:rsidRPr="005642F5">
        <w:rPr>
          <w:sz w:val="28"/>
          <w:szCs w:val="28"/>
        </w:rPr>
        <w:t xml:space="preserve"> 16 Федерального закона </w:t>
      </w:r>
      <w:r>
        <w:rPr>
          <w:sz w:val="28"/>
          <w:szCs w:val="28"/>
        </w:rPr>
        <w:t xml:space="preserve">от 22.11.1995 года </w:t>
      </w:r>
      <w:r w:rsidRPr="005642F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642F5">
        <w:rPr>
          <w:sz w:val="28"/>
          <w:szCs w:val="28"/>
        </w:rPr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</w:t>
      </w:r>
      <w:r>
        <w:rPr>
          <w:sz w:val="28"/>
          <w:szCs w:val="28"/>
        </w:rPr>
        <w:t xml:space="preserve"> </w:t>
      </w:r>
      <w:r w:rsidRPr="005642F5">
        <w:rPr>
          <w:sz w:val="28"/>
          <w:szCs w:val="28"/>
        </w:rPr>
        <w:t>(распития) алкогольной продукции»</w:t>
      </w:r>
      <w:r>
        <w:rPr>
          <w:sz w:val="28"/>
          <w:szCs w:val="28"/>
        </w:rPr>
        <w:t>,</w:t>
      </w:r>
      <w:r w:rsidRPr="00F23D3D">
        <w:t xml:space="preserve"> </w:t>
      </w:r>
      <w:r w:rsidRPr="00F23D3D">
        <w:rPr>
          <w:sz w:val="28"/>
          <w:szCs w:val="28"/>
        </w:rPr>
        <w:t>Федеральным законом от 21.07.2014 г</w:t>
      </w:r>
      <w:r>
        <w:rPr>
          <w:sz w:val="28"/>
          <w:szCs w:val="28"/>
        </w:rPr>
        <w:t>ода</w:t>
      </w:r>
      <w:r w:rsidRPr="00F23D3D">
        <w:rPr>
          <w:sz w:val="28"/>
          <w:szCs w:val="28"/>
        </w:rPr>
        <w:t xml:space="preserve"> № 212-ФЗ «Об основах общественного контроля в Российской Федерации»</w:t>
      </w:r>
      <w:r w:rsidRPr="005642F5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РФ от 27.12.2012 года «</w:t>
      </w:r>
      <w:r w:rsidRPr="000962F1">
        <w:rPr>
          <w:sz w:val="28"/>
          <w:szCs w:val="28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sz w:val="28"/>
          <w:szCs w:val="28"/>
        </w:rPr>
        <w:t>», Совет депутатов МО «Кингисеппский муниципальный район»</w:t>
      </w:r>
    </w:p>
    <w:p w:rsidR="0019316D" w:rsidRPr="00934CF1" w:rsidRDefault="0019316D" w:rsidP="0019316D">
      <w:pPr>
        <w:tabs>
          <w:tab w:val="left" w:pos="8340"/>
        </w:tabs>
        <w:ind w:left="567" w:right="-286"/>
        <w:jc w:val="both"/>
        <w:rPr>
          <w:sz w:val="28"/>
          <w:szCs w:val="28"/>
        </w:rPr>
      </w:pPr>
      <w:r w:rsidRPr="00934CF1">
        <w:rPr>
          <w:sz w:val="28"/>
          <w:szCs w:val="28"/>
        </w:rPr>
        <w:tab/>
      </w:r>
    </w:p>
    <w:p w:rsidR="0019316D" w:rsidRPr="00F23D3D" w:rsidRDefault="0019316D" w:rsidP="0019316D">
      <w:pPr>
        <w:ind w:left="567" w:right="-286"/>
        <w:jc w:val="both"/>
        <w:rPr>
          <w:b/>
          <w:sz w:val="28"/>
          <w:szCs w:val="28"/>
        </w:rPr>
      </w:pPr>
      <w:r w:rsidRPr="00F23D3D">
        <w:rPr>
          <w:b/>
          <w:sz w:val="28"/>
          <w:szCs w:val="28"/>
        </w:rPr>
        <w:t>РЕШИЛ:</w:t>
      </w:r>
    </w:p>
    <w:p w:rsidR="0019316D" w:rsidRPr="00934CF1" w:rsidRDefault="0019316D" w:rsidP="0019316D">
      <w:pPr>
        <w:ind w:left="567" w:right="-286"/>
        <w:jc w:val="both"/>
        <w:rPr>
          <w:sz w:val="28"/>
          <w:szCs w:val="28"/>
        </w:rPr>
      </w:pPr>
    </w:p>
    <w:p w:rsidR="0019316D" w:rsidRDefault="0019316D" w:rsidP="0019316D">
      <w:pPr>
        <w:pStyle w:val="a3"/>
        <w:numPr>
          <w:ilvl w:val="0"/>
          <w:numId w:val="1"/>
        </w:numPr>
        <w:ind w:left="567" w:right="-286" w:firstLine="0"/>
        <w:jc w:val="both"/>
        <w:rPr>
          <w:rFonts w:ascii="Times New Roman" w:hAnsi="Times New Roman"/>
          <w:sz w:val="28"/>
          <w:szCs w:val="28"/>
        </w:rPr>
      </w:pPr>
      <w:r w:rsidRPr="00A20079">
        <w:rPr>
          <w:rFonts w:ascii="Times New Roman" w:hAnsi="Times New Roman"/>
          <w:sz w:val="28"/>
          <w:szCs w:val="28"/>
        </w:rPr>
        <w:t xml:space="preserve">Определить способ расчета </w:t>
      </w:r>
      <w:r>
        <w:rPr>
          <w:rFonts w:ascii="Times New Roman" w:hAnsi="Times New Roman"/>
          <w:sz w:val="28"/>
          <w:szCs w:val="28"/>
        </w:rPr>
        <w:t xml:space="preserve">минимального </w:t>
      </w:r>
      <w:r w:rsidRPr="00A20079">
        <w:rPr>
          <w:rFonts w:ascii="Times New Roman" w:hAnsi="Times New Roman"/>
          <w:sz w:val="28"/>
          <w:szCs w:val="28"/>
        </w:rPr>
        <w:t xml:space="preserve">расстояния от </w:t>
      </w:r>
      <w:r>
        <w:rPr>
          <w:rFonts w:ascii="Times New Roman" w:hAnsi="Times New Roman"/>
          <w:sz w:val="28"/>
          <w:szCs w:val="28"/>
        </w:rPr>
        <w:t xml:space="preserve">некоторых организаций и объектов </w:t>
      </w:r>
      <w:r w:rsidRPr="00A20079">
        <w:rPr>
          <w:rFonts w:ascii="Times New Roman" w:hAnsi="Times New Roman"/>
          <w:sz w:val="28"/>
          <w:szCs w:val="28"/>
        </w:rPr>
        <w:t>по пешеходной зоне</w:t>
      </w:r>
      <w:r w:rsidRPr="00A20079">
        <w:t xml:space="preserve"> </w:t>
      </w:r>
      <w:r w:rsidRPr="00A20079">
        <w:rPr>
          <w:rFonts w:ascii="Times New Roman" w:hAnsi="Times New Roman"/>
          <w:sz w:val="28"/>
          <w:szCs w:val="28"/>
        </w:rPr>
        <w:t>от входа на обособленную территорию, а при ее отсутствии – от входа в здание</w:t>
      </w:r>
      <w:r>
        <w:rPr>
          <w:rFonts w:ascii="Times New Roman" w:hAnsi="Times New Roman"/>
          <w:sz w:val="28"/>
          <w:szCs w:val="28"/>
        </w:rPr>
        <w:t>, строение, сооружение, помещение до входа в объект торговли или объект по оказанию услуг общественного питания.</w:t>
      </w:r>
    </w:p>
    <w:p w:rsidR="0019316D" w:rsidRDefault="0019316D" w:rsidP="0019316D">
      <w:pPr>
        <w:pStyle w:val="a3"/>
        <w:ind w:left="567" w:right="-286"/>
        <w:jc w:val="both"/>
        <w:rPr>
          <w:rFonts w:ascii="Times New Roman" w:hAnsi="Times New Roman"/>
          <w:sz w:val="28"/>
          <w:szCs w:val="28"/>
        </w:rPr>
      </w:pPr>
    </w:p>
    <w:p w:rsidR="0019316D" w:rsidRDefault="0019316D" w:rsidP="0019316D">
      <w:pPr>
        <w:pStyle w:val="a3"/>
        <w:numPr>
          <w:ilvl w:val="0"/>
          <w:numId w:val="1"/>
        </w:numPr>
        <w:ind w:left="567" w:right="-28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минимальное расстояние прилегающих территорий, на которых не допускается розничная продажа алкогольной продукции от некоторых организаций и объектов до входа в объект торговли:</w:t>
      </w:r>
    </w:p>
    <w:p w:rsidR="0019316D" w:rsidRDefault="0019316D" w:rsidP="0019316D">
      <w:pPr>
        <w:pStyle w:val="a3"/>
        <w:ind w:left="567"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 образовательных организаций:</w:t>
      </w:r>
    </w:p>
    <w:p w:rsidR="0019316D" w:rsidRDefault="0019316D" w:rsidP="0019316D">
      <w:pPr>
        <w:pStyle w:val="a3"/>
        <w:ind w:left="567"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дошкольных образовательных организаций – 40 метров;</w:t>
      </w:r>
    </w:p>
    <w:p w:rsidR="0019316D" w:rsidRDefault="0019316D" w:rsidP="0019316D">
      <w:pPr>
        <w:pStyle w:val="a3"/>
        <w:ind w:left="567"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общеобразовательных организаций – 50 метров;</w:t>
      </w:r>
    </w:p>
    <w:p w:rsidR="0019316D" w:rsidRDefault="0019316D" w:rsidP="0019316D">
      <w:pPr>
        <w:pStyle w:val="a3"/>
        <w:ind w:left="567"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образовательных организаций профессионального обучения – 40 метров;</w:t>
      </w:r>
    </w:p>
    <w:p w:rsidR="0019316D" w:rsidRDefault="0019316D" w:rsidP="0019316D">
      <w:pPr>
        <w:pStyle w:val="a3"/>
        <w:ind w:left="567"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организаций высшего образования – 40 метров;</w:t>
      </w:r>
    </w:p>
    <w:p w:rsidR="0019316D" w:rsidRDefault="0019316D" w:rsidP="0019316D">
      <w:pPr>
        <w:pStyle w:val="a3"/>
        <w:ind w:left="567"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 медицинских организаций – 30 метров;</w:t>
      </w:r>
    </w:p>
    <w:p w:rsidR="0019316D" w:rsidRDefault="0019316D" w:rsidP="0019316D">
      <w:pPr>
        <w:pStyle w:val="a3"/>
        <w:ind w:left="567"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 спортивных сооружений – 40 метров;</w:t>
      </w:r>
    </w:p>
    <w:p w:rsidR="0019316D" w:rsidRDefault="0019316D" w:rsidP="0019316D">
      <w:pPr>
        <w:pStyle w:val="a3"/>
        <w:ind w:left="567"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от вокзалов – 80 метров;</w:t>
      </w:r>
    </w:p>
    <w:p w:rsidR="0019316D" w:rsidRDefault="0019316D" w:rsidP="0019316D">
      <w:pPr>
        <w:pStyle w:val="a3"/>
        <w:ind w:left="567"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от источников повышенной опасности – 80 метров;</w:t>
      </w:r>
    </w:p>
    <w:p w:rsidR="0019316D" w:rsidRDefault="0019316D" w:rsidP="0019316D">
      <w:pPr>
        <w:pStyle w:val="a3"/>
        <w:ind w:left="567"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от объектов военного назначения – 100 метров.</w:t>
      </w:r>
    </w:p>
    <w:p w:rsidR="0019316D" w:rsidRDefault="0019316D" w:rsidP="0019316D">
      <w:pPr>
        <w:pStyle w:val="a3"/>
        <w:ind w:left="567" w:right="-286"/>
        <w:jc w:val="both"/>
        <w:rPr>
          <w:rFonts w:ascii="Times New Roman" w:hAnsi="Times New Roman"/>
          <w:sz w:val="28"/>
          <w:szCs w:val="28"/>
        </w:rPr>
      </w:pPr>
    </w:p>
    <w:p w:rsidR="0019316D" w:rsidRDefault="0019316D" w:rsidP="0019316D">
      <w:pPr>
        <w:pStyle w:val="a3"/>
        <w:numPr>
          <w:ilvl w:val="0"/>
          <w:numId w:val="1"/>
        </w:numPr>
        <w:ind w:left="567" w:right="-28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минимальное расстояние прилегающих территорий на которых, не допускается розничная продажа алкогольной продукции от некоторых организаций и объектов до входа в объект по оказанию услуг общественного питания:</w:t>
      </w:r>
    </w:p>
    <w:p w:rsidR="0019316D" w:rsidRDefault="0019316D" w:rsidP="0019316D">
      <w:pPr>
        <w:pStyle w:val="a3"/>
        <w:ind w:left="567"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 образовательных организаций:</w:t>
      </w:r>
    </w:p>
    <w:p w:rsidR="0019316D" w:rsidRDefault="0019316D" w:rsidP="0019316D">
      <w:pPr>
        <w:pStyle w:val="a3"/>
        <w:ind w:left="567"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дошкольных образовательных организаций – 40 метров;</w:t>
      </w:r>
    </w:p>
    <w:p w:rsidR="0019316D" w:rsidRDefault="0019316D" w:rsidP="0019316D">
      <w:pPr>
        <w:pStyle w:val="a3"/>
        <w:ind w:left="567"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общеобразовательных организаций – 50 метров;</w:t>
      </w:r>
    </w:p>
    <w:p w:rsidR="0019316D" w:rsidRDefault="0019316D" w:rsidP="0019316D">
      <w:pPr>
        <w:pStyle w:val="a3"/>
        <w:ind w:left="567"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образовательных организаций профессионального обучения – 40 метров;</w:t>
      </w:r>
    </w:p>
    <w:p w:rsidR="0019316D" w:rsidRDefault="0019316D" w:rsidP="0019316D">
      <w:pPr>
        <w:pStyle w:val="a3"/>
        <w:ind w:left="567"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организаций высшего образования – 40 метров;</w:t>
      </w:r>
    </w:p>
    <w:p w:rsidR="0019316D" w:rsidRDefault="0019316D" w:rsidP="0019316D">
      <w:pPr>
        <w:pStyle w:val="a3"/>
        <w:ind w:left="567"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 медицинских организаций – 30 метров;</w:t>
      </w:r>
    </w:p>
    <w:p w:rsidR="0019316D" w:rsidRDefault="0019316D" w:rsidP="0019316D">
      <w:pPr>
        <w:pStyle w:val="a3"/>
        <w:ind w:left="567"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 спортивных сооружений – 30 метров;</w:t>
      </w:r>
    </w:p>
    <w:p w:rsidR="0019316D" w:rsidRDefault="0019316D" w:rsidP="0019316D">
      <w:pPr>
        <w:pStyle w:val="a3"/>
        <w:ind w:left="567"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от вокзалов – 80 метров;</w:t>
      </w:r>
    </w:p>
    <w:p w:rsidR="0019316D" w:rsidRDefault="0019316D" w:rsidP="0019316D">
      <w:pPr>
        <w:pStyle w:val="a3"/>
        <w:ind w:left="567"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от источников повышенной опасности – 80 метров;</w:t>
      </w:r>
    </w:p>
    <w:p w:rsidR="0019316D" w:rsidRDefault="0019316D" w:rsidP="0019316D">
      <w:pPr>
        <w:pStyle w:val="a3"/>
        <w:ind w:left="567"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от объектов военного назначения – 100 метров.</w:t>
      </w:r>
    </w:p>
    <w:p w:rsidR="0019316D" w:rsidRDefault="0019316D" w:rsidP="0019316D">
      <w:pPr>
        <w:pStyle w:val="a3"/>
        <w:ind w:left="567" w:right="-286"/>
        <w:jc w:val="both"/>
        <w:rPr>
          <w:rFonts w:ascii="Times New Roman" w:hAnsi="Times New Roman"/>
          <w:sz w:val="28"/>
          <w:szCs w:val="28"/>
        </w:rPr>
      </w:pPr>
    </w:p>
    <w:p w:rsidR="0019316D" w:rsidRDefault="0019316D" w:rsidP="0019316D">
      <w:pPr>
        <w:numPr>
          <w:ilvl w:val="0"/>
          <w:numId w:val="1"/>
        </w:numPr>
        <w:ind w:left="567" w:right="-286" w:firstLine="0"/>
        <w:jc w:val="both"/>
        <w:rPr>
          <w:sz w:val="28"/>
          <w:szCs w:val="28"/>
        </w:rPr>
      </w:pPr>
      <w:r w:rsidRPr="00B832A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организаций и объектов, на </w:t>
      </w:r>
      <w:r w:rsidRPr="00B832A5">
        <w:rPr>
          <w:sz w:val="28"/>
          <w:szCs w:val="28"/>
        </w:rPr>
        <w:t>прилегающих территори</w:t>
      </w:r>
      <w:r>
        <w:rPr>
          <w:sz w:val="28"/>
          <w:szCs w:val="28"/>
        </w:rPr>
        <w:t>ях к которым не допускается розничная продажа алкогольной продукции на территории МО «Кингисеппский муниципальный район» согласно приложению № 1.</w:t>
      </w:r>
    </w:p>
    <w:p w:rsidR="0019316D" w:rsidRDefault="0019316D" w:rsidP="0019316D">
      <w:pPr>
        <w:ind w:left="567" w:right="-286"/>
        <w:jc w:val="both"/>
        <w:rPr>
          <w:sz w:val="28"/>
          <w:szCs w:val="28"/>
        </w:rPr>
      </w:pPr>
    </w:p>
    <w:p w:rsidR="0019316D" w:rsidRDefault="0019316D" w:rsidP="0019316D">
      <w:pPr>
        <w:numPr>
          <w:ilvl w:val="0"/>
          <w:numId w:val="1"/>
        </w:numPr>
        <w:ind w:left="567" w:right="-286" w:firstLine="0"/>
        <w:jc w:val="both"/>
        <w:rPr>
          <w:sz w:val="28"/>
          <w:szCs w:val="28"/>
        </w:rPr>
      </w:pPr>
      <w:r w:rsidRPr="00B832A5">
        <w:rPr>
          <w:sz w:val="28"/>
          <w:szCs w:val="28"/>
        </w:rPr>
        <w:t>Утвердить схемы границ прилегающих территорий</w:t>
      </w:r>
      <w:r>
        <w:rPr>
          <w:sz w:val="28"/>
          <w:szCs w:val="28"/>
        </w:rPr>
        <w:t xml:space="preserve"> МО «Кингисеппский муниципальный район</w:t>
      </w:r>
      <w:proofErr w:type="gramStart"/>
      <w:r>
        <w:rPr>
          <w:sz w:val="28"/>
          <w:szCs w:val="28"/>
        </w:rPr>
        <w:t>»</w:t>
      </w:r>
      <w:r w:rsidRPr="00B832A5">
        <w:rPr>
          <w:sz w:val="28"/>
          <w:szCs w:val="28"/>
        </w:rPr>
        <w:t>,  на</w:t>
      </w:r>
      <w:proofErr w:type="gramEnd"/>
      <w:r w:rsidRPr="00B832A5">
        <w:rPr>
          <w:sz w:val="28"/>
          <w:szCs w:val="28"/>
        </w:rPr>
        <w:t xml:space="preserve">  которых  не  допускается  розничная  продажа  алкогольной продукции</w:t>
      </w:r>
      <w:r>
        <w:rPr>
          <w:sz w:val="28"/>
          <w:szCs w:val="28"/>
        </w:rPr>
        <w:t xml:space="preserve"> согласно приложению № 2.</w:t>
      </w:r>
    </w:p>
    <w:p w:rsidR="0019316D" w:rsidRPr="00B832A5" w:rsidRDefault="0019316D" w:rsidP="0019316D">
      <w:pPr>
        <w:ind w:right="-286"/>
        <w:jc w:val="both"/>
        <w:rPr>
          <w:sz w:val="28"/>
          <w:szCs w:val="28"/>
        </w:rPr>
      </w:pPr>
    </w:p>
    <w:p w:rsidR="0019316D" w:rsidRDefault="0019316D" w:rsidP="0019316D">
      <w:pPr>
        <w:numPr>
          <w:ilvl w:val="0"/>
          <w:numId w:val="1"/>
        </w:numPr>
        <w:ind w:left="567" w:right="-286" w:firstLine="0"/>
        <w:jc w:val="both"/>
        <w:rPr>
          <w:sz w:val="28"/>
          <w:szCs w:val="28"/>
        </w:rPr>
      </w:pPr>
      <w:r w:rsidRPr="002F2AAC">
        <w:rPr>
          <w:sz w:val="28"/>
          <w:szCs w:val="28"/>
        </w:rPr>
        <w:t>Настоящее решение подлежит официальному опубликованию в средствах массовой информации.</w:t>
      </w:r>
    </w:p>
    <w:p w:rsidR="0019316D" w:rsidRPr="002F2AAC" w:rsidRDefault="0019316D" w:rsidP="0019316D">
      <w:pPr>
        <w:ind w:right="-286"/>
        <w:jc w:val="both"/>
        <w:rPr>
          <w:sz w:val="28"/>
          <w:szCs w:val="28"/>
        </w:rPr>
      </w:pPr>
    </w:p>
    <w:p w:rsidR="0019316D" w:rsidRDefault="0019316D" w:rsidP="0019316D">
      <w:pPr>
        <w:numPr>
          <w:ilvl w:val="0"/>
          <w:numId w:val="1"/>
        </w:numPr>
        <w:ind w:left="567" w:right="-286" w:firstLine="0"/>
        <w:jc w:val="both"/>
        <w:rPr>
          <w:sz w:val="28"/>
          <w:szCs w:val="28"/>
        </w:rPr>
      </w:pPr>
      <w:r w:rsidRPr="002F2AAC">
        <w:rPr>
          <w:sz w:val="28"/>
          <w:szCs w:val="28"/>
        </w:rPr>
        <w:t>Исполнение настоящего решения возложить на администрацию МО «Кингисеппский муниципальный район».</w:t>
      </w:r>
    </w:p>
    <w:p w:rsidR="0019316D" w:rsidRPr="002F2AAC" w:rsidRDefault="0019316D" w:rsidP="0019316D">
      <w:pPr>
        <w:ind w:right="-286"/>
        <w:jc w:val="both"/>
        <w:rPr>
          <w:sz w:val="28"/>
          <w:szCs w:val="28"/>
        </w:rPr>
      </w:pPr>
      <w:bookmarkStart w:id="0" w:name="_GoBack"/>
    </w:p>
    <w:bookmarkEnd w:id="0"/>
    <w:p w:rsidR="0019316D" w:rsidRPr="00934CF1" w:rsidRDefault="0019316D" w:rsidP="0019316D">
      <w:pPr>
        <w:numPr>
          <w:ilvl w:val="0"/>
          <w:numId w:val="1"/>
        </w:numPr>
        <w:ind w:left="567" w:right="-286" w:firstLine="0"/>
        <w:jc w:val="both"/>
        <w:rPr>
          <w:sz w:val="28"/>
          <w:szCs w:val="28"/>
        </w:rPr>
      </w:pPr>
      <w:r w:rsidRPr="00F23D3D">
        <w:rPr>
          <w:sz w:val="28"/>
          <w:szCs w:val="28"/>
        </w:rPr>
        <w:t xml:space="preserve"> </w:t>
      </w:r>
      <w:r w:rsidRPr="00934CF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 настоящего решения возложить на постоянную депутатскую комиссию по законодательству и международным отношениям.</w:t>
      </w:r>
    </w:p>
    <w:p w:rsidR="0019316D" w:rsidRDefault="0019316D" w:rsidP="0019316D">
      <w:pPr>
        <w:ind w:left="567" w:right="-286"/>
      </w:pPr>
    </w:p>
    <w:p w:rsidR="0019316D" w:rsidRDefault="0019316D" w:rsidP="0019316D">
      <w:pPr>
        <w:ind w:left="567" w:right="-286"/>
      </w:pPr>
    </w:p>
    <w:p w:rsidR="0019316D" w:rsidRPr="0044054C" w:rsidRDefault="0019316D" w:rsidP="0019316D">
      <w:pPr>
        <w:ind w:left="567" w:right="-286"/>
      </w:pPr>
    </w:p>
    <w:p w:rsidR="0019316D" w:rsidRDefault="0019316D" w:rsidP="0019316D">
      <w:pPr>
        <w:ind w:left="567" w:right="-286"/>
        <w:jc w:val="both"/>
        <w:rPr>
          <w:sz w:val="28"/>
          <w:szCs w:val="28"/>
        </w:rPr>
      </w:pPr>
      <w:proofErr w:type="gramStart"/>
      <w:r w:rsidRPr="009C529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9C529E">
        <w:rPr>
          <w:sz w:val="28"/>
          <w:szCs w:val="28"/>
        </w:rPr>
        <w:t>МО</w:t>
      </w:r>
      <w:proofErr w:type="gramEnd"/>
      <w:r w:rsidRPr="009C529E">
        <w:rPr>
          <w:sz w:val="28"/>
          <w:szCs w:val="28"/>
        </w:rPr>
        <w:t xml:space="preserve"> </w:t>
      </w:r>
    </w:p>
    <w:p w:rsidR="0019316D" w:rsidRDefault="0019316D" w:rsidP="0019316D">
      <w:pPr>
        <w:ind w:left="567" w:right="-286"/>
        <w:jc w:val="both"/>
        <w:rPr>
          <w:sz w:val="28"/>
          <w:szCs w:val="28"/>
        </w:rPr>
      </w:pPr>
      <w:r w:rsidRPr="009C529E">
        <w:rPr>
          <w:sz w:val="28"/>
          <w:szCs w:val="28"/>
        </w:rPr>
        <w:t>«</w:t>
      </w:r>
      <w:r>
        <w:rPr>
          <w:sz w:val="28"/>
          <w:szCs w:val="28"/>
        </w:rPr>
        <w:t xml:space="preserve">Кингисеппский муниципальный </w:t>
      </w:r>
      <w:proofErr w:type="gramStart"/>
      <w:r>
        <w:rPr>
          <w:sz w:val="28"/>
          <w:szCs w:val="28"/>
        </w:rPr>
        <w:t>район</w:t>
      </w:r>
      <w:r w:rsidRPr="009C529E">
        <w:rPr>
          <w:sz w:val="28"/>
          <w:szCs w:val="28"/>
        </w:rPr>
        <w:t xml:space="preserve">»   </w:t>
      </w:r>
      <w:proofErr w:type="gramEnd"/>
      <w:r w:rsidRPr="009C529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А.И. Сергеев</w:t>
      </w:r>
    </w:p>
    <w:p w:rsidR="0019316D" w:rsidRDefault="0019316D" w:rsidP="0019316D">
      <w:pPr>
        <w:ind w:left="567" w:right="-286"/>
        <w:jc w:val="both"/>
        <w:rPr>
          <w:sz w:val="28"/>
          <w:szCs w:val="28"/>
        </w:rPr>
      </w:pPr>
    </w:p>
    <w:p w:rsidR="0019316D" w:rsidRDefault="0019316D" w:rsidP="0019316D">
      <w:pPr>
        <w:ind w:left="567" w:right="-286"/>
        <w:jc w:val="both"/>
        <w:rPr>
          <w:sz w:val="28"/>
          <w:szCs w:val="28"/>
        </w:rPr>
      </w:pPr>
    </w:p>
    <w:p w:rsidR="0019316D" w:rsidRDefault="0019316D" w:rsidP="0019316D">
      <w:pPr>
        <w:ind w:left="567" w:right="-286"/>
        <w:jc w:val="both"/>
        <w:rPr>
          <w:sz w:val="28"/>
          <w:szCs w:val="28"/>
        </w:rPr>
      </w:pPr>
    </w:p>
    <w:p w:rsidR="00C3682B" w:rsidRDefault="00C3682B" w:rsidP="0019316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3682B" w:rsidRDefault="00C3682B" w:rsidP="0019316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расположены по ссылке:</w:t>
      </w:r>
    </w:p>
    <w:p w:rsidR="0019316D" w:rsidRPr="00C3682B" w:rsidRDefault="00C3682B" w:rsidP="0019316D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  <w:sectPr w:rsidR="0019316D" w:rsidRPr="00C3682B" w:rsidSect="00F23D3D">
          <w:pgSz w:w="11906" w:h="16838" w:code="9"/>
          <w:pgMar w:top="851" w:right="851" w:bottom="567" w:left="1276" w:header="709" w:footer="709" w:gutter="0"/>
          <w:cols w:space="708"/>
          <w:docGrid w:linePitch="360"/>
        </w:sectPr>
      </w:pPr>
      <w:r w:rsidRPr="00C3682B">
        <w:rPr>
          <w:rFonts w:ascii="Times New Roman" w:hAnsi="Times New Roman"/>
          <w:color w:val="FF0000"/>
          <w:sz w:val="24"/>
          <w:szCs w:val="24"/>
        </w:rPr>
        <w:t>https://new.kingisepplo.ru/index.php/aktualnaya-informatsiya/malyj-biznes-i-potrebitelskij-rynok/npa-mbipr/</w:t>
      </w:r>
    </w:p>
    <w:p w:rsidR="004B606C" w:rsidRDefault="004B606C"/>
    <w:sectPr w:rsidR="004B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A6B29"/>
    <w:multiLevelType w:val="hybridMultilevel"/>
    <w:tmpl w:val="B9A8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6D"/>
    <w:rsid w:val="0019316D"/>
    <w:rsid w:val="004B606C"/>
    <w:rsid w:val="00C3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D78FE-18DF-4729-9B41-DC056A03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1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93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31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931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Владимировна</cp:lastModifiedBy>
  <cp:revision>2</cp:revision>
  <dcterms:created xsi:type="dcterms:W3CDTF">2019-03-22T06:50:00Z</dcterms:created>
  <dcterms:modified xsi:type="dcterms:W3CDTF">2019-03-22T06:50:00Z</dcterms:modified>
</cp:coreProperties>
</file>