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31" w:rsidRDefault="00B11F31" w:rsidP="006B12E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0042"/>
        <w:tblW w:w="16816" w:type="dxa"/>
        <w:tblLook w:val="04A0" w:firstRow="1" w:lastRow="0" w:firstColumn="1" w:lastColumn="0" w:noHBand="0" w:noVBand="1"/>
      </w:tblPr>
      <w:tblGrid>
        <w:gridCol w:w="560"/>
        <w:gridCol w:w="4041"/>
        <w:gridCol w:w="3913"/>
        <w:gridCol w:w="3454"/>
        <w:gridCol w:w="3813"/>
        <w:gridCol w:w="1035"/>
      </w:tblGrid>
      <w:tr w:rsidR="00B11F31" w:rsidRPr="00B31098" w:rsidTr="00663321">
        <w:trPr>
          <w:trHeight w:val="1125"/>
        </w:trPr>
        <w:tc>
          <w:tcPr>
            <w:tcW w:w="15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1F31" w:rsidRDefault="00B11F31" w:rsidP="00663321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                                </w:t>
            </w:r>
            <w:r w:rsidRPr="00AD54F5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Приложение № 1 </w:t>
            </w:r>
            <w:proofErr w:type="gramStart"/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к</w:t>
            </w:r>
            <w:proofErr w:type="gramEnd"/>
          </w:p>
          <w:p w:rsidR="00B11F31" w:rsidRDefault="00B11F31" w:rsidP="00663321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Постановлению  №</w:t>
            </w:r>
            <w:r w:rsidR="00AE7CF6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 xml:space="preserve">от </w:t>
            </w:r>
            <w:r w:rsidR="00AE7CF6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.0</w:t>
            </w:r>
            <w:r w:rsidR="00AE7CF6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.201</w:t>
            </w:r>
            <w:r w:rsidR="00AE7CF6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  <w:t>6</w:t>
            </w:r>
          </w:p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План мероприятий ("Дорожная карта")  Администрации муниципального образования "</w:t>
            </w:r>
            <w:proofErr w:type="spellStart"/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Нежновское</w:t>
            </w:r>
            <w:proofErr w:type="spellEnd"/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поселение" муниципального образования "</w:t>
            </w:r>
            <w:proofErr w:type="spellStart"/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муниципальный район" Ленинградской области "О реализации мероприятий в рамках государственной программы Ленинградской области «Развитие автомобильных дорог Ленинградской области" в 201</w:t>
            </w:r>
            <w:r w:rsidR="00AE7CF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году.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F31" w:rsidRPr="00A06F76" w:rsidRDefault="00B11F31" w:rsidP="00A06F7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 w:rsidR="00A06F76" w:rsidRP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</w:t>
            </w:r>
            <w:r w:rsidRP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ее описание "дорожной карты"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             Настоящая дорожная карта предусматривает поэтапный план мероприятий по формированию и реализации муниципальных целевых программ, финансиру</w:t>
            </w:r>
            <w:r w:rsidR="00A06F76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мых с привлечением субсидий за счет средств дорожного фонда Ленинградской области.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            Целями "дорожной карты" являются: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A06F76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F76">
              <w:rPr>
                <w:rFonts w:ascii="Times New Roman" w:hAnsi="Times New Roman"/>
                <w:sz w:val="24"/>
                <w:szCs w:val="24"/>
              </w:rPr>
              <w:t>-</w:t>
            </w:r>
            <w:r w:rsidR="00B11F31" w:rsidRPr="00B31098">
              <w:rPr>
                <w:rFonts w:ascii="Times New Roman" w:hAnsi="Times New Roman"/>
                <w:sz w:val="24"/>
                <w:szCs w:val="24"/>
              </w:rPr>
              <w:t xml:space="preserve">оптимизация этапов и сроков выполнения работ;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F76" w:rsidRPr="00A06F76">
              <w:rPr>
                <w:rFonts w:ascii="Times New Roman" w:hAnsi="Times New Roman"/>
                <w:sz w:val="24"/>
                <w:szCs w:val="24"/>
              </w:rPr>
              <w:t>-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 xml:space="preserve">упрощение административных процедур на всех стадиях проектирования, строительства (реконструкции), капитального ремонта и ремонта, начиная с включения объекта в программу и заканчивая вводом в эксплуатацию.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F31" w:rsidRPr="00A06F76" w:rsidRDefault="00B11F31" w:rsidP="00A06F7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Формирование муниципальной программы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4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345"/>
        </w:trPr>
        <w:tc>
          <w:tcPr>
            <w:tcW w:w="15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</w:t>
            </w:r>
            <w:r w:rsid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Формирование муниципальной программы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Включение объектов в проекты муниципальных целевых программ.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04 апреля текущего финансового года.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ежновское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сельское поселение" МО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район"Лен.области</w:t>
            </w:r>
            <w:proofErr w:type="spell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A06F76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Направление главному распорядителю средств областного бюджета (комитету) заявок для включения объектов в мероприятия государственной программы Ленинградской области "Развитие автомобильных дорог Ленинградской области ".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04 апреля текущего финансового года.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ежновское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сельское поселение" МО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район"Лен.области</w:t>
            </w:r>
            <w:proofErr w:type="spell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A06F76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Подготовка проектно-сметной документации на объекты, включенные в заявки, за исключением объектов проектирования.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04 апреля текущего финансового года.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ежновское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сельское поселение" МО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район"Лен.области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Распоряжение Администрации МО, утверждающей проектно-сметную документацию на объекты.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 w:rsidR="00A06F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реализацией муниципальной программы,</w:t>
            </w:r>
            <w:r w:rsidR="00A06F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финансирование которой осуществляется с привлечением средств субсидий за счет средств дорожного фонда Ленинградской области.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49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Заключение Соглашения или его корректировка с комитетом по дорожному хозяйству Ленинградской области н</w:t>
            </w:r>
            <w:r w:rsidR="00A06F76">
              <w:rPr>
                <w:rFonts w:ascii="Times New Roman" w:hAnsi="Times New Roman"/>
                <w:sz w:val="24"/>
                <w:szCs w:val="24"/>
              </w:rPr>
              <w:t>а предоставление субсидий в 2016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году за счет средств дорожного фонда.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AE7CF6">
              <w:rPr>
                <w:rFonts w:ascii="Times New Roman" w:hAnsi="Times New Roman"/>
                <w:sz w:val="24"/>
                <w:szCs w:val="24"/>
              </w:rPr>
              <w:t>3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0 рабочих дней со дня вступления в силу постановления Правительства Лени</w:t>
            </w:r>
            <w:r w:rsidR="00A06F76">
              <w:rPr>
                <w:rFonts w:ascii="Times New Roman" w:hAnsi="Times New Roman"/>
                <w:sz w:val="24"/>
                <w:szCs w:val="24"/>
              </w:rPr>
              <w:t>нградс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кой области, утверждающего распределение субсидий, либо вносящего  изменения в их распределение.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ежновское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сельское поселение" МО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район"Лен.области</w:t>
            </w:r>
            <w:proofErr w:type="spell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Своевременное внесение изменений по включению средств субсидий в доходную и расходную часть местного бюджета для работы муниципального заказчика по освоению муниципальных программ.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муниципальной программы, в том числе: приемка и оплата выполненных работ,  подготовка отчетов по </w:t>
            </w:r>
            <w:r w:rsidR="00A06F76">
              <w:rPr>
                <w:rFonts w:ascii="Times New Roman" w:hAnsi="Times New Roman"/>
                <w:sz w:val="24"/>
                <w:szCs w:val="24"/>
              </w:rPr>
              <w:t>освоени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ю объемов по Соглашению с комитетом по дорожному хозяйству Лен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Ежемесячно в срок до 02 числа месяца, следующего за 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 в течение финансового года.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ежновское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сельское поселение" МО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район"Лен.области</w:t>
            </w:r>
            <w:proofErr w:type="spell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Отчет  по освоение объемов и целевых показателей  по Соглашению с комитетом по дорожному хозяйству Лен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бласти.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8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Корректировка муниципальной программы и Соглашения с комитетом по дорожному хозяйству Лен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бласти по итогам проведения торгов.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При корректировке местного бюджета и постановления Правительства Лен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бласти по распределению субсидий.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ежновское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сельское поселение" МО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район"Лен.области</w:t>
            </w:r>
            <w:proofErr w:type="spellEnd"/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Наиболее эффективное использование</w:t>
            </w:r>
            <w:r w:rsidR="00AE7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B11F31" w:rsidP="00A06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</w:t>
            </w:r>
            <w:r w:rsidR="00A06F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муниципальных программ,</w:t>
            </w:r>
            <w:r w:rsidR="00AE7C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финансирование которых осуществляется с привлечением средств субсидий за счет средств дорожного фонда Ленинградской области.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а).</w:t>
            </w:r>
          </w:p>
        </w:tc>
        <w:tc>
          <w:tcPr>
            <w:tcW w:w="152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пользования, местного значения, в </w:t>
            </w:r>
            <w:proofErr w:type="spellStart"/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в населенных пунктах.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0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плану мероприятий и по объектам: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торгов на право выполнения строительно-монтажных работ.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Не позднее 1 месяца со дня подписания Соглашения о порядке предоставления субсидий.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сельское поселение" муниципального образования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"Л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енинградской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области (муниципальный заказчик)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Определение подрядной организации по итогам проведения аукциона.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дороги</w:t>
            </w:r>
            <w:r w:rsidR="00AE7C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асфальтовым покрытием</w:t>
            </w: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д. </w:t>
            </w:r>
            <w:proofErr w:type="spellStart"/>
            <w:r w:rsidR="00AE7CF6">
              <w:rPr>
                <w:rFonts w:ascii="Times New Roman" w:hAnsi="Times New Roman"/>
                <w:color w:val="000000"/>
                <w:sz w:val="24"/>
                <w:szCs w:val="24"/>
              </w:rPr>
              <w:t>Нежново</w:t>
            </w:r>
            <w:proofErr w:type="spellEnd"/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, МО  "</w:t>
            </w:r>
            <w:proofErr w:type="spellStart"/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01.0</w:t>
            </w:r>
            <w:r w:rsidR="00663321">
              <w:rPr>
                <w:rFonts w:ascii="Times New Roman" w:hAnsi="Times New Roman"/>
                <w:sz w:val="24"/>
                <w:szCs w:val="24"/>
              </w:rPr>
              <w:t>8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.201</w:t>
            </w:r>
            <w:r w:rsidR="00AE7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объекта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______201</w:t>
            </w:r>
            <w:r w:rsidR="00AE7CF6">
              <w:rPr>
                <w:rFonts w:ascii="Times New Roman" w:hAnsi="Times New Roman"/>
                <w:sz w:val="24"/>
                <w:szCs w:val="24"/>
              </w:rPr>
              <w:t>6</w:t>
            </w:r>
            <w:r w:rsidRPr="00B31098">
              <w:rPr>
                <w:rFonts w:ascii="Times New Roman" w:hAnsi="Times New Roman"/>
                <w:sz w:val="24"/>
                <w:szCs w:val="24"/>
              </w:rPr>
              <w:t>года в соответствии с заключённым контрактом или проектом муниципального контракта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Завершение работ в соответствии с графиками работ по объекту.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663321" w:rsidRPr="00B31098" w:rsidTr="00663321">
        <w:trPr>
          <w:gridAfter w:val="1"/>
          <w:wAfter w:w="1035" w:type="dxa"/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асфальтовым покрытием </w:t>
            </w: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Нежново</w:t>
            </w:r>
            <w:proofErr w:type="spellEnd"/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, МО  "</w:t>
            </w:r>
            <w:proofErr w:type="spellStart"/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15.10.201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3321" w:rsidRPr="00B31098" w:rsidTr="00663321">
        <w:trPr>
          <w:gridAfter w:val="1"/>
          <w:wAfter w:w="1035" w:type="dxa"/>
          <w:trHeight w:val="14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Приёмка объекта в порядке, установленном муниципальным контрактом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сроки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предусмотренные муниципальным контрактом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сельское поселение" муниципального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Акт ввода объекта в эксплуатацию.</w:t>
            </w:r>
          </w:p>
        </w:tc>
      </w:tr>
      <w:tr w:rsidR="00663321" w:rsidRPr="00B31098" w:rsidTr="00663321">
        <w:trPr>
          <w:gridAfter w:val="1"/>
          <w:wAfter w:w="1035" w:type="dxa"/>
          <w:trHeight w:val="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663321" w:rsidRPr="00B31098" w:rsidRDefault="0066332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321" w:rsidRPr="00B31098" w:rsidTr="00A06F76">
        <w:trPr>
          <w:gridAfter w:val="1"/>
          <w:wAfter w:w="1035" w:type="dxa"/>
          <w:trHeight w:val="18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дороги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асфальтовым покрытием </w:t>
            </w:r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Нежново</w:t>
            </w:r>
            <w:proofErr w:type="spellEnd"/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, МО  "</w:t>
            </w:r>
            <w:proofErr w:type="spellStart"/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B310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срок до 15.10.201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образования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район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"Л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енинградской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области (муниципальный заказчик).                  Подрядная организация.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21" w:rsidRPr="00B31098" w:rsidRDefault="0066332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11F31" w:rsidRPr="00B31098" w:rsidTr="00A06F76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A06F76" w:rsidRDefault="00A06F76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310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состоянием объектов муниципальных программ в течение гарантийного срока.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Осуществление контроля за техническим состоянием объекта в гарантийный период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Эксплуатирующая организация объекта.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Выявление недостатков технического состояния объекта.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Устранение выявленных недостатков технического состояния объекта.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Выявление недостатков технического состояния объекта.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Предъявление претензий, обращений в СРО подрядчика, исков к подрядной организации в случае ее отказа устранить выявленные недостатки в ходе эксплуатации объекта.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Start"/>
            <w:r w:rsidRPr="00B31098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Pr="00B31098">
              <w:rPr>
                <w:rFonts w:ascii="Times New Roman" w:hAnsi="Times New Roman"/>
                <w:sz w:val="24"/>
                <w:szCs w:val="24"/>
              </w:rPr>
              <w:t>ежновское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сельское поселение" МО "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кингисеппский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proofErr w:type="spellStart"/>
            <w:r w:rsidRPr="00B31098">
              <w:rPr>
                <w:rFonts w:ascii="Times New Roman" w:hAnsi="Times New Roman"/>
                <w:sz w:val="24"/>
                <w:szCs w:val="24"/>
              </w:rPr>
              <w:t>район"Лен.области</w:t>
            </w:r>
            <w:proofErr w:type="spellEnd"/>
            <w:r w:rsidRPr="00B31098">
              <w:rPr>
                <w:rFonts w:ascii="Times New Roman" w:hAnsi="Times New Roman"/>
                <w:sz w:val="24"/>
                <w:szCs w:val="24"/>
              </w:rPr>
              <w:t xml:space="preserve"> (муниципальный заказчик), подрядная организация 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098">
              <w:rPr>
                <w:rFonts w:ascii="Times New Roman" w:hAnsi="Times New Roman"/>
                <w:sz w:val="24"/>
                <w:szCs w:val="24"/>
              </w:rPr>
              <w:t>Обеспечение возможности возврата денежных средств либо устранения выявленных недостатков силами подрядчика.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  <w:tr w:rsidR="00B11F31" w:rsidRPr="00B31098" w:rsidTr="00663321">
        <w:trPr>
          <w:trHeight w:val="10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31" w:rsidRPr="00AD54F5" w:rsidRDefault="00663321" w:rsidP="00663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И.О.г</w:t>
            </w:r>
            <w:r w:rsidR="00B11F31">
              <w:rPr>
                <w:rFonts w:ascii="Times New Roman" w:hAnsi="Times New Roman"/>
                <w:b/>
                <w:bCs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proofErr w:type="spellEnd"/>
            <w:r w:rsidR="00B11F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администрации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Е.В. Синицына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31" w:rsidRPr="00B31098" w:rsidRDefault="00B11F31" w:rsidP="00663321">
            <w:pPr>
              <w:spacing w:after="0" w:line="240" w:lineRule="auto"/>
              <w:rPr>
                <w:rFonts w:ascii="Helv" w:hAnsi="Helv"/>
                <w:sz w:val="20"/>
                <w:szCs w:val="20"/>
              </w:rPr>
            </w:pPr>
          </w:p>
        </w:tc>
      </w:tr>
    </w:tbl>
    <w:p w:rsidR="00B11F31" w:rsidRPr="006B12EE" w:rsidRDefault="00B11F31" w:rsidP="006B12EE">
      <w:pPr>
        <w:pStyle w:val="a3"/>
        <w:rPr>
          <w:rFonts w:ascii="Times New Roman" w:hAnsi="Times New Roman"/>
          <w:sz w:val="28"/>
          <w:szCs w:val="28"/>
        </w:rPr>
      </w:pPr>
    </w:p>
    <w:sectPr w:rsidR="00B11F31" w:rsidRPr="006B12EE" w:rsidSect="00B11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EB" w:rsidRDefault="00730FEB" w:rsidP="00B11F31">
      <w:pPr>
        <w:spacing w:after="0" w:line="240" w:lineRule="auto"/>
      </w:pPr>
      <w:r>
        <w:separator/>
      </w:r>
    </w:p>
  </w:endnote>
  <w:endnote w:type="continuationSeparator" w:id="0">
    <w:p w:rsidR="00730FEB" w:rsidRDefault="00730FEB" w:rsidP="00B1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EB" w:rsidRDefault="00730FEB" w:rsidP="00B11F31">
      <w:pPr>
        <w:spacing w:after="0" w:line="240" w:lineRule="auto"/>
      </w:pPr>
      <w:r>
        <w:separator/>
      </w:r>
    </w:p>
  </w:footnote>
  <w:footnote w:type="continuationSeparator" w:id="0">
    <w:p w:rsidR="00730FEB" w:rsidRDefault="00730FEB" w:rsidP="00B1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435B"/>
    <w:multiLevelType w:val="hybridMultilevel"/>
    <w:tmpl w:val="290C1020"/>
    <w:lvl w:ilvl="0" w:tplc="33326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EE"/>
    <w:rsid w:val="000203B0"/>
    <w:rsid w:val="0008158D"/>
    <w:rsid w:val="00202A8B"/>
    <w:rsid w:val="002062A5"/>
    <w:rsid w:val="003539AE"/>
    <w:rsid w:val="00557AE6"/>
    <w:rsid w:val="00663321"/>
    <w:rsid w:val="006B12EE"/>
    <w:rsid w:val="006C0938"/>
    <w:rsid w:val="00730FEB"/>
    <w:rsid w:val="00A06F76"/>
    <w:rsid w:val="00A07982"/>
    <w:rsid w:val="00AE7CF6"/>
    <w:rsid w:val="00B11F31"/>
    <w:rsid w:val="00C1581E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2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2EE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6B1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1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F3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1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F3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06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F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2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2EE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6B12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1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F3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11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F3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06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6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2016-02-18T05:43:00Z</cp:lastPrinted>
  <dcterms:created xsi:type="dcterms:W3CDTF">2018-04-06T09:09:00Z</dcterms:created>
  <dcterms:modified xsi:type="dcterms:W3CDTF">2018-04-06T09:09:00Z</dcterms:modified>
</cp:coreProperties>
</file>