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EE" w:rsidRPr="00A75AFA" w:rsidRDefault="006B12EE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Администрация</w:t>
      </w:r>
    </w:p>
    <w:p w:rsidR="006B12EE" w:rsidRPr="00A75AFA" w:rsidRDefault="006B12EE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B12EE" w:rsidRPr="00A75AFA" w:rsidRDefault="006B12EE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«Нежновское</w:t>
      </w:r>
      <w:r w:rsidRPr="00A75AFA">
        <w:rPr>
          <w:rFonts w:ascii="Times New Roman" w:hAnsi="Times New Roman"/>
          <w:b/>
          <w:sz w:val="32"/>
          <w:szCs w:val="32"/>
        </w:rPr>
        <w:t xml:space="preserve"> сельское поселение»</w:t>
      </w:r>
    </w:p>
    <w:p w:rsidR="006B12EE" w:rsidRPr="00A75AFA" w:rsidRDefault="006B12EE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B12EE" w:rsidRPr="00A75AFA" w:rsidRDefault="006B12EE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«Кингисеппский муниципальный район»</w:t>
      </w:r>
    </w:p>
    <w:p w:rsidR="006B12EE" w:rsidRPr="00A75AFA" w:rsidRDefault="006B12EE" w:rsidP="006B12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6B12EE" w:rsidRPr="00A75AFA" w:rsidRDefault="006B12EE" w:rsidP="006B12EE">
      <w:pPr>
        <w:rPr>
          <w:sz w:val="32"/>
          <w:szCs w:val="32"/>
          <w:u w:val="single"/>
        </w:rPr>
      </w:pPr>
    </w:p>
    <w:p w:rsidR="006B12EE" w:rsidRPr="00A75AFA" w:rsidRDefault="006B12EE" w:rsidP="006B12EE">
      <w:pPr>
        <w:jc w:val="center"/>
        <w:rPr>
          <w:rFonts w:ascii="Times New Roman" w:hAnsi="Times New Roman"/>
          <w:b/>
          <w:sz w:val="32"/>
          <w:szCs w:val="32"/>
        </w:rPr>
      </w:pPr>
      <w:r w:rsidRPr="00A75AFA">
        <w:rPr>
          <w:rFonts w:ascii="Times New Roman" w:hAnsi="Times New Roman"/>
          <w:b/>
          <w:sz w:val="32"/>
          <w:szCs w:val="32"/>
        </w:rPr>
        <w:t>ПОСТАНОВЛЕНИЕ</w:t>
      </w:r>
    </w:p>
    <w:p w:rsidR="006B12EE" w:rsidRDefault="006B12EE" w:rsidP="006B12EE">
      <w:pPr>
        <w:rPr>
          <w:sz w:val="24"/>
          <w:u w:val="single"/>
        </w:rPr>
      </w:pPr>
    </w:p>
    <w:p w:rsidR="006B12EE" w:rsidRPr="00812ED7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E7CF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AE7C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AE7CF6">
        <w:rPr>
          <w:rFonts w:ascii="Times New Roman" w:hAnsi="Times New Roman"/>
          <w:sz w:val="28"/>
          <w:szCs w:val="28"/>
        </w:rPr>
        <w:t>6</w:t>
      </w:r>
      <w:r w:rsidR="006C093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E7CF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C0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7CF6">
        <w:rPr>
          <w:rFonts w:ascii="Times New Roman" w:hAnsi="Times New Roman"/>
          <w:sz w:val="28"/>
          <w:szCs w:val="28"/>
        </w:rPr>
        <w:t>16</w:t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</w:r>
      <w:r w:rsidRPr="00812ED7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12ED7">
        <w:rPr>
          <w:rFonts w:ascii="Times New Roman" w:hAnsi="Times New Roman"/>
          <w:sz w:val="28"/>
          <w:szCs w:val="28"/>
        </w:rPr>
        <w:t xml:space="preserve">     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E2A">
        <w:rPr>
          <w:rFonts w:ascii="Times New Roman" w:hAnsi="Times New Roman"/>
          <w:sz w:val="28"/>
          <w:szCs w:val="28"/>
        </w:rPr>
        <w:t>Об утверждении</w:t>
      </w:r>
      <w:r w:rsidR="006C0938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093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ероприятий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(«Дорожная карта») по реализации</w:t>
      </w:r>
      <w:r w:rsidRPr="00C02E2A">
        <w:rPr>
          <w:rFonts w:ascii="Times New Roman" w:hAnsi="Times New Roman"/>
          <w:sz w:val="28"/>
          <w:szCs w:val="28"/>
        </w:rPr>
        <w:t xml:space="preserve"> 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«Нежновское</w:t>
      </w:r>
      <w:r w:rsidR="006C0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автомобильных дорог </w:t>
      </w:r>
    </w:p>
    <w:p w:rsidR="006B12EE" w:rsidRDefault="006B12EE" w:rsidP="006B1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Нежновском сельском поселении»</w:t>
      </w:r>
    </w:p>
    <w:p w:rsidR="006B12EE" w:rsidRPr="00C02E2A" w:rsidRDefault="006B12EE" w:rsidP="006B12E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AE7C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6B12EE" w:rsidRPr="00812ED7" w:rsidRDefault="006B12EE" w:rsidP="006B1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2EE" w:rsidRPr="00812ED7" w:rsidRDefault="006B12EE" w:rsidP="006B1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2EE" w:rsidRDefault="006B12EE" w:rsidP="006B12E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12ED7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Федеральным законом от 06.10.2003 г. № 131 –ФЗ «Об общих принципах организации местного самоуправления  в Российской Федерации», Федеральным законом от 10.12.1995 г.  № 196 –ФЗ «О  безопасности  дорожного движения», Федеральным законом от 08.11.2007  г.  № 257-ФЗ «Об автомобильных дорогах и о дорожной деятельности в Российской Федерации и о внесении  изменений в отдельные  законодательные акты Российской Федерации»:</w:t>
      </w:r>
    </w:p>
    <w:p w:rsidR="006B12EE" w:rsidRDefault="006B12EE" w:rsidP="006C0938">
      <w:pPr>
        <w:jc w:val="both"/>
        <w:rPr>
          <w:rFonts w:ascii="Times New Roman" w:hAnsi="Times New Roman"/>
          <w:sz w:val="28"/>
          <w:szCs w:val="28"/>
        </w:rPr>
      </w:pPr>
      <w:r w:rsidRPr="00A75AFA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A75AFA">
        <w:rPr>
          <w:rFonts w:ascii="Times New Roman" w:hAnsi="Times New Roman"/>
          <w:b/>
          <w:sz w:val="28"/>
          <w:szCs w:val="28"/>
        </w:rPr>
        <w:t>:</w:t>
      </w:r>
    </w:p>
    <w:p w:rsidR="006B12EE" w:rsidRPr="00C81925" w:rsidRDefault="006B12EE" w:rsidP="006C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063F6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План мероприятий  («Дорожная карта») администрации муниципального образования</w:t>
      </w:r>
      <w:r w:rsidRPr="0006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«Нежновское</w:t>
      </w:r>
      <w:r w:rsidRPr="00063F62">
        <w:rPr>
          <w:rFonts w:ascii="Times New Roman" w:hAnsi="Times New Roman"/>
          <w:bCs/>
          <w:sz w:val="28"/>
          <w:szCs w:val="28"/>
        </w:rPr>
        <w:t xml:space="preserve"> сельское</w:t>
      </w:r>
      <w:r>
        <w:rPr>
          <w:rFonts w:ascii="Times New Roman" w:hAnsi="Times New Roman"/>
          <w:bCs/>
          <w:sz w:val="28"/>
          <w:szCs w:val="28"/>
        </w:rPr>
        <w:t xml:space="preserve"> поселение»</w:t>
      </w:r>
      <w:r w:rsidRPr="00063F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«Кингисеппский муниципальный район Ленинградской области « О реализации мероприятий в рамках государственной программы Ленинградской области «</w:t>
      </w:r>
      <w:r w:rsidRPr="00063F6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</w:t>
      </w:r>
      <w:r w:rsidRPr="00063F62">
        <w:rPr>
          <w:rFonts w:ascii="Times New Roman" w:hAnsi="Times New Roman"/>
          <w:bCs/>
          <w:sz w:val="28"/>
          <w:szCs w:val="28"/>
        </w:rPr>
        <w:t>азвитие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3F62">
        <w:rPr>
          <w:rFonts w:ascii="Times New Roman" w:hAnsi="Times New Roman"/>
          <w:bCs/>
          <w:sz w:val="28"/>
          <w:szCs w:val="28"/>
        </w:rPr>
        <w:t xml:space="preserve">автомобильных дорог   </w:t>
      </w:r>
      <w:r>
        <w:rPr>
          <w:rFonts w:ascii="Times New Roman" w:hAnsi="Times New Roman"/>
          <w:bCs/>
          <w:sz w:val="28"/>
          <w:szCs w:val="28"/>
        </w:rPr>
        <w:t>Ленинградс</w:t>
      </w:r>
      <w:r w:rsidR="00AE7CF6">
        <w:rPr>
          <w:rFonts w:ascii="Times New Roman" w:hAnsi="Times New Roman"/>
          <w:bCs/>
          <w:sz w:val="28"/>
          <w:szCs w:val="28"/>
        </w:rPr>
        <w:t>кой области»» в 2016</w:t>
      </w:r>
      <w:r>
        <w:rPr>
          <w:rFonts w:ascii="Times New Roman" w:hAnsi="Times New Roman"/>
          <w:bCs/>
          <w:sz w:val="28"/>
          <w:szCs w:val="28"/>
        </w:rPr>
        <w:t xml:space="preserve"> году. (приложение №1)</w:t>
      </w:r>
      <w:r w:rsidRPr="00063F62">
        <w:rPr>
          <w:rFonts w:ascii="Times New Roman" w:hAnsi="Times New Roman"/>
          <w:bCs/>
          <w:sz w:val="28"/>
          <w:szCs w:val="28"/>
        </w:rPr>
        <w:t xml:space="preserve"> </w:t>
      </w:r>
    </w:p>
    <w:p w:rsidR="006B12EE" w:rsidRPr="00063F62" w:rsidRDefault="006B12EE" w:rsidP="006C09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2. Контроль за исполнением постановления </w:t>
      </w:r>
      <w:r w:rsidR="00AE7CF6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6B12EE" w:rsidRPr="00812ED7" w:rsidRDefault="006B12EE" w:rsidP="006B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2EE" w:rsidRPr="00C02E2A" w:rsidRDefault="006B12EE" w:rsidP="006B12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7CF6">
        <w:rPr>
          <w:rFonts w:ascii="Times New Roman" w:hAnsi="Times New Roman"/>
          <w:sz w:val="28"/>
          <w:szCs w:val="28"/>
        </w:rPr>
        <w:t>И.о.г</w:t>
      </w:r>
      <w:r w:rsidRPr="00C02E2A">
        <w:rPr>
          <w:rFonts w:ascii="Times New Roman" w:hAnsi="Times New Roman"/>
          <w:sz w:val="28"/>
          <w:szCs w:val="28"/>
        </w:rPr>
        <w:t>лав</w:t>
      </w:r>
      <w:r w:rsidR="00AE7CF6">
        <w:rPr>
          <w:rFonts w:ascii="Times New Roman" w:hAnsi="Times New Roman"/>
          <w:sz w:val="28"/>
          <w:szCs w:val="28"/>
        </w:rPr>
        <w:t>ы</w:t>
      </w:r>
      <w:r w:rsidRPr="00C02E2A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9A2B62" w:rsidRDefault="006B12EE" w:rsidP="006B12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«Нежновское </w:t>
      </w:r>
      <w:r w:rsidRPr="00C02E2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:                           </w:t>
      </w:r>
      <w:r w:rsidR="00AE7CF6">
        <w:rPr>
          <w:rFonts w:ascii="Times New Roman" w:hAnsi="Times New Roman"/>
          <w:sz w:val="28"/>
          <w:szCs w:val="28"/>
        </w:rPr>
        <w:t>Е.В. Синицына</w:t>
      </w:r>
    </w:p>
    <w:p w:rsidR="00B11F31" w:rsidRDefault="00B11F31" w:rsidP="006B12EE">
      <w:pPr>
        <w:pStyle w:val="a3"/>
        <w:rPr>
          <w:rFonts w:ascii="Times New Roman" w:hAnsi="Times New Roman"/>
          <w:sz w:val="28"/>
          <w:szCs w:val="28"/>
        </w:rPr>
      </w:pPr>
    </w:p>
    <w:p w:rsidR="00B11F31" w:rsidRDefault="00B11F31" w:rsidP="006B12EE">
      <w:pPr>
        <w:pStyle w:val="a3"/>
        <w:rPr>
          <w:rFonts w:ascii="Times New Roman" w:hAnsi="Times New Roman"/>
          <w:sz w:val="28"/>
          <w:szCs w:val="28"/>
        </w:rPr>
      </w:pPr>
    </w:p>
    <w:p w:rsidR="00B11F31" w:rsidRDefault="00B11F31" w:rsidP="006B12E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042"/>
        <w:tblW w:w="16816" w:type="dxa"/>
        <w:tblLook w:val="04A0" w:firstRow="1" w:lastRow="0" w:firstColumn="1" w:lastColumn="0" w:noHBand="0" w:noVBand="1"/>
      </w:tblPr>
      <w:tblGrid>
        <w:gridCol w:w="560"/>
        <w:gridCol w:w="4041"/>
        <w:gridCol w:w="3913"/>
        <w:gridCol w:w="3454"/>
        <w:gridCol w:w="3813"/>
        <w:gridCol w:w="1035"/>
      </w:tblGrid>
      <w:tr w:rsidR="00B11F31" w:rsidRPr="00B31098" w:rsidTr="00663321">
        <w:trPr>
          <w:trHeight w:val="1125"/>
        </w:trPr>
        <w:tc>
          <w:tcPr>
            <w:tcW w:w="15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1F31" w:rsidRDefault="00B11F31" w:rsidP="0066332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                                </w:t>
            </w:r>
            <w:r w:rsidRPr="00AD54F5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Приложение № 1 к</w:t>
            </w:r>
          </w:p>
          <w:p w:rsidR="00B11F31" w:rsidRDefault="00B11F31" w:rsidP="0066332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Постановлению  №</w:t>
            </w:r>
            <w:r w:rsidR="00AE7CF6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от </w:t>
            </w:r>
            <w:r w:rsidR="00AE7CF6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.0</w:t>
            </w:r>
            <w:r w:rsidR="00AE7CF6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.201</w:t>
            </w:r>
            <w:r w:rsidR="00AE7CF6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</w:p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План мероприятий ("Дорожная карта")  Администрации муниципального образования "Нежновское сельское поселение" муниципального образования "Кингисеппский муниципальный район" Ленинградской области "О реализации мероприятий в рамках государственной программы Ленинградской области «Развитие автомобильных дорог Ленинградской области" в 201</w:t>
            </w:r>
            <w:r w:rsidR="00AE7CF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F31" w:rsidRPr="00A06F76" w:rsidRDefault="00B11F31" w:rsidP="00A06F7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 w:rsidR="00A06F76" w:rsidRP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ее описание "дорожной карты"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             Настоящая дорожная карта предусматривает поэтапный план мероприятий по формированию и реализации муниципальных целевых программ, финансиру</w:t>
            </w:r>
            <w:r w:rsidR="00A06F76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мых с привлечением субсидий за счет средств дорожного фонда Ленинградской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            Целями "дорожной карты" являются: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A06F76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F76">
              <w:rPr>
                <w:rFonts w:ascii="Times New Roman" w:hAnsi="Times New Roman"/>
                <w:sz w:val="24"/>
                <w:szCs w:val="24"/>
              </w:rPr>
              <w:t>-</w:t>
            </w:r>
            <w:r w:rsidR="00B11F31" w:rsidRPr="00B31098">
              <w:rPr>
                <w:rFonts w:ascii="Times New Roman" w:hAnsi="Times New Roman"/>
                <w:sz w:val="24"/>
                <w:szCs w:val="24"/>
              </w:rPr>
              <w:t xml:space="preserve">оптимизация этапов и сроков выполнения работ;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F76" w:rsidRPr="00A06F76">
              <w:rPr>
                <w:rFonts w:ascii="Times New Roman" w:hAnsi="Times New Roman"/>
                <w:sz w:val="24"/>
                <w:szCs w:val="24"/>
              </w:rPr>
              <w:t>-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 xml:space="preserve">упрощение административных процедур на всех стадиях проектирования, строительства (реконструкции), капитального ремонта и ремонта, начиная с включения объекта в программу и заканчивая вводом в эксплуатацию.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F31" w:rsidRPr="00A06F76" w:rsidRDefault="00B11F31" w:rsidP="00A06F7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Формирование муниципальной программы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345"/>
        </w:trPr>
        <w:tc>
          <w:tcPr>
            <w:tcW w:w="1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</w:t>
            </w:r>
            <w:r w:rsid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Формирование муниципальной программы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Включение объектов в проекты муниципальных целевых программ.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04 апреля текущего финансового года.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МО"Нежновское сельское поселение" МО "Кингисеппский муниципальный район"Лен.области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A06F76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Направление главному распорядителю средств областного бюджета (комитету) заявок для включения объектов в мероприятия государственной программы Ленинградской области "Развитие автомобильных дорог Ленинградской области ".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04 апреля текущего финансового года.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МО"Нежновское сельское поселение" МО "Кингисеппский муниципальный район"Лен.области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A06F76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Подготовка проектно-сметной документации на объекты, включенные в заявки, за исключением объектов проектирования.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04 апреля текущего финансового года.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МО"Нежновское сельское поселение" МО "Кингисеппский муниципальный район"Лен.области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Распоряжение Администрации МО, утверждающей проектно-сметную документацию на объекты.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A06F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за реализацией муниципальной программы,</w:t>
            </w:r>
            <w:r w:rsid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финансирование которой осуществляется с привлечением средств субсидий за счет средств дорожного фонда Ленинградской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4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Заключение Соглашения или его корректировка с комитетом по дорожному хозяйству Ленинградской области н</w:t>
            </w:r>
            <w:r w:rsidR="00A06F76">
              <w:rPr>
                <w:rFonts w:ascii="Times New Roman" w:hAnsi="Times New Roman"/>
                <w:sz w:val="24"/>
                <w:szCs w:val="24"/>
              </w:rPr>
              <w:t>а предоставление субсидий в 2016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году за счет средств дорожного фонда.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E7CF6">
              <w:rPr>
                <w:rFonts w:ascii="Times New Roman" w:hAnsi="Times New Roman"/>
                <w:sz w:val="24"/>
                <w:szCs w:val="24"/>
              </w:rPr>
              <w:t>3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0 рабочих дней со дня вступления в силу постановления Правительства Лени</w:t>
            </w:r>
            <w:r w:rsidR="00A06F76">
              <w:rPr>
                <w:rFonts w:ascii="Times New Roman" w:hAnsi="Times New Roman"/>
                <w:sz w:val="24"/>
                <w:szCs w:val="24"/>
              </w:rPr>
              <w:t>нградс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кой области, утверждающего распределение субсидий, либо вносящего  изменения в их распределение.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МО"Нежновское сельское поселение" МО "Кингисеппский муниципальный район"Лен.области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Своевременное внесение изменений по включению средств субсидий в доходную и расходную часть местного бюджета для работы муниципального заказчика по освоению муниципальных программ.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приемка и оплата выполненных работ,  подготовка отчетов по </w:t>
            </w:r>
            <w:r w:rsidR="00A06F76">
              <w:rPr>
                <w:rFonts w:ascii="Times New Roman" w:hAnsi="Times New Roman"/>
                <w:sz w:val="24"/>
                <w:szCs w:val="24"/>
              </w:rPr>
              <w:t>освоени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ю объемов по Соглашению с комитетом по дорожному хозяйству Лен. области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Ежемесячно в срок до 02 числа месяца, следующего за отчетным  в течение финансового года.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МО"Нежновское сельское поселение" МО "Кингисеппский муниципальный район"Лен.области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Отчет  по освоение объемов и целевых показателей  по Соглашению с комитетом по дорожному хозяйству Лен.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с комитетом по дорожному хозяйству Лен. области по итогам проведения торгов.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При корректировке местного бюджета и постановления Правительства Лен. области по распределению субсидий.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МО"Нежновское сельское поселение" МО "Кингисеппский муниципальный район"Лен.области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</w:t>
            </w:r>
            <w:r w:rsidR="00AE7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B11F31" w:rsidP="00A0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</w:t>
            </w:r>
            <w:r w:rsidR="00A06F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муниципальных программ,</w:t>
            </w:r>
            <w:r w:rsidR="00AE7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финансирование которых осуществляется с привлечением средств субсидий за счет средств дорожного фонда Ленинградской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а).</w:t>
            </w:r>
          </w:p>
        </w:tc>
        <w:tc>
          <w:tcPr>
            <w:tcW w:w="152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пользования, местного значения, в т.ч. в населенных пунктах.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плану мероприятий и по объектам: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Подготовка документов для проведение торгов на право выполнения строительно-монтажных работ.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Не позднее 1 месяца со дня подписания Соглашения о порядке предоставления субсидий.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"Нежновское сельское поселение" муниципального образования "Кингисеппский муниципальный район"Ленинградской области (муниципальный заказчик)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Определение подрядной организации по итогам проведения аукциона.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дороги</w:t>
            </w:r>
            <w:r w:rsidR="00AE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асфальтовым покрытием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д. </w:t>
            </w:r>
            <w:r w:rsidR="00AE7CF6">
              <w:rPr>
                <w:rFonts w:ascii="Times New Roman" w:hAnsi="Times New Roman"/>
                <w:color w:val="000000"/>
                <w:sz w:val="24"/>
                <w:szCs w:val="24"/>
              </w:rPr>
              <w:t>Нежново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, МО  "Нежновское сельское поселение"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01.0</w:t>
            </w:r>
            <w:r w:rsidR="00663321">
              <w:rPr>
                <w:rFonts w:ascii="Times New Roman" w:hAnsi="Times New Roman"/>
                <w:sz w:val="24"/>
                <w:szCs w:val="24"/>
              </w:rPr>
              <w:t>8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.201</w:t>
            </w:r>
            <w:r w:rsidR="00AE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объекта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______201</w:t>
            </w:r>
            <w:r w:rsidR="00AE7CF6">
              <w:rPr>
                <w:rFonts w:ascii="Times New Roman" w:hAnsi="Times New Roman"/>
                <w:sz w:val="24"/>
                <w:szCs w:val="24"/>
              </w:rPr>
              <w:t>6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года в соответствии с заключённым контрактом или проектом муниципального контракта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Завершение работ в соответствии с графиками работ по объекту.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663321" w:rsidRPr="00B31098" w:rsidTr="00663321">
        <w:trPr>
          <w:gridAfter w:val="1"/>
          <w:wAfter w:w="1035" w:type="dxa"/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асфальтовым покрытием 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Нежново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, МО  "Нежновское сельское поселение"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15.10.201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321" w:rsidRPr="00B31098" w:rsidTr="00663321">
        <w:trPr>
          <w:gridAfter w:val="1"/>
          <w:wAfter w:w="1035" w:type="dxa"/>
          <w:trHeight w:val="14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Приёмка объекта в порядке, установленном муниципальным контрактом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сроки , предусмотренные муниципальным контрактом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"Нежновское сельское поселение" муниципального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Акт ввода объекта в эксплуатацию.</w:t>
            </w:r>
          </w:p>
        </w:tc>
      </w:tr>
      <w:tr w:rsidR="00663321" w:rsidRPr="00B31098" w:rsidTr="00663321">
        <w:trPr>
          <w:gridAfter w:val="1"/>
          <w:wAfter w:w="1035" w:type="dxa"/>
          <w:trHeight w:val="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663321" w:rsidRPr="00B31098" w:rsidRDefault="0066332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321" w:rsidRPr="00B31098" w:rsidTr="00A06F76">
        <w:trPr>
          <w:gridAfter w:val="1"/>
          <w:wAfter w:w="1035" w:type="dxa"/>
          <w:trHeight w:val="18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асфальтовым покрытием 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Нежново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, МО  "Нежновское сельское поселение"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15.10.201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образования "Кингисеппский муниципальный район"Ленинградской области (муниципальный заказчик).                  Подрядная организация.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1F31" w:rsidRPr="00B31098" w:rsidTr="00A06F76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A06F76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за состоянием объектов муниципальных программ в течение гарантийного срока.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Осуществление контроля за техническим состоянием объекта в гарантийный период 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Эксплуатирующая организация объекта.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Выявление недостатков технического состояния объекта.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Устранение выявленных недостатков технического состояния объекта.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Выявление недостатков технического состояния объекта.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Предъявление претензий, обращений в СРО подрядчика, исков к подрядной организации в случае ее отказа устранить выявленные недостатки в ходе эксплуатации объекта.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МО"Нежновское сельское поселение" МО "кингисеппский муниципальный район"Лен.области (муниципальный заказчик), подрядная организация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Обеспечение возможности возврата денежных средств либо устранения выявленных недостатков силами подрядчика.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0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AD54F5" w:rsidRDefault="0066332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И.О.г</w:t>
            </w:r>
            <w:r w:rsidR="00B11F31">
              <w:rPr>
                <w:rFonts w:ascii="Times New Roman" w:hAnsi="Times New Roman"/>
                <w:b/>
                <w:bCs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B11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администрации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Е.В. Синицына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</w:tbl>
    <w:p w:rsidR="00B11F31" w:rsidRPr="006B12EE" w:rsidRDefault="00B11F31" w:rsidP="006B12EE">
      <w:pPr>
        <w:pStyle w:val="a3"/>
        <w:rPr>
          <w:rFonts w:ascii="Times New Roman" w:hAnsi="Times New Roman"/>
          <w:sz w:val="28"/>
          <w:szCs w:val="28"/>
        </w:rPr>
      </w:pPr>
    </w:p>
    <w:sectPr w:rsidR="00B11F31" w:rsidRPr="006B12EE" w:rsidSect="00B11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82" w:rsidRDefault="00A07982" w:rsidP="00B11F31">
      <w:pPr>
        <w:spacing w:after="0" w:line="240" w:lineRule="auto"/>
      </w:pPr>
      <w:r>
        <w:separator/>
      </w:r>
    </w:p>
  </w:endnote>
  <w:endnote w:type="continuationSeparator" w:id="0">
    <w:p w:rsidR="00A07982" w:rsidRDefault="00A07982" w:rsidP="00B1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82" w:rsidRDefault="00A07982" w:rsidP="00B11F31">
      <w:pPr>
        <w:spacing w:after="0" w:line="240" w:lineRule="auto"/>
      </w:pPr>
      <w:r>
        <w:separator/>
      </w:r>
    </w:p>
  </w:footnote>
  <w:footnote w:type="continuationSeparator" w:id="0">
    <w:p w:rsidR="00A07982" w:rsidRDefault="00A07982" w:rsidP="00B1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435B"/>
    <w:multiLevelType w:val="hybridMultilevel"/>
    <w:tmpl w:val="290C1020"/>
    <w:lvl w:ilvl="0" w:tplc="33326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EE"/>
    <w:rsid w:val="000203B0"/>
    <w:rsid w:val="0008158D"/>
    <w:rsid w:val="00202A8B"/>
    <w:rsid w:val="002062A5"/>
    <w:rsid w:val="003539AE"/>
    <w:rsid w:val="00557AE6"/>
    <w:rsid w:val="00663321"/>
    <w:rsid w:val="006B12EE"/>
    <w:rsid w:val="006C0938"/>
    <w:rsid w:val="00A06F76"/>
    <w:rsid w:val="00A07982"/>
    <w:rsid w:val="00AE7CF6"/>
    <w:rsid w:val="00B11F31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A77C-5AF4-41D2-BC54-0441795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2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2EE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6B1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1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F3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1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F3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06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4</cp:revision>
  <cp:lastPrinted>2016-02-18T05:43:00Z</cp:lastPrinted>
  <dcterms:created xsi:type="dcterms:W3CDTF">2016-02-17T14:38:00Z</dcterms:created>
  <dcterms:modified xsi:type="dcterms:W3CDTF">2016-02-18T05:45:00Z</dcterms:modified>
</cp:coreProperties>
</file>