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10" w:rsidRPr="00E9649F" w:rsidRDefault="00E9649F" w:rsidP="00B72ED6">
      <w:pPr>
        <w:tabs>
          <w:tab w:val="left" w:pos="7080"/>
        </w:tabs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7E10" w:rsidRDefault="00217E10" w:rsidP="00AC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E10" w:rsidRDefault="00AC3C66" w:rsidP="00AC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F3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E21ED2" wp14:editId="61C53547">
            <wp:simplePos x="0" y="0"/>
            <wp:positionH relativeFrom="column">
              <wp:posOffset>2639695</wp:posOffset>
            </wp:positionH>
            <wp:positionV relativeFrom="paragraph">
              <wp:posOffset>157480</wp:posOffset>
            </wp:positionV>
            <wp:extent cx="621665" cy="675640"/>
            <wp:effectExtent l="0" t="0" r="6985" b="0"/>
            <wp:wrapNone/>
            <wp:docPr id="1" name="Рисунок 1" descr="Описание: 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E10" w:rsidRDefault="00217E10" w:rsidP="00AC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C66" w:rsidRPr="00AC3C66" w:rsidRDefault="00AC3C66" w:rsidP="00AC3C66">
      <w:pPr>
        <w:spacing w:line="240" w:lineRule="auto"/>
        <w:jc w:val="center"/>
        <w:rPr>
          <w:highlight w:val="green"/>
        </w:rPr>
      </w:pPr>
    </w:p>
    <w:p w:rsidR="00AC3C66" w:rsidRPr="00AC3C66" w:rsidRDefault="00AC3C66" w:rsidP="00AC3C66">
      <w:pPr>
        <w:spacing w:line="240" w:lineRule="auto"/>
        <w:rPr>
          <w:b/>
          <w:sz w:val="24"/>
          <w:szCs w:val="24"/>
          <w:highlight w:val="green"/>
        </w:rPr>
      </w:pPr>
      <w:r w:rsidRPr="00BD7F37">
        <w:rPr>
          <w:b/>
          <w:highlight w:val="green"/>
        </w:rPr>
        <w:t xml:space="preserve">                                                          </w:t>
      </w:r>
    </w:p>
    <w:p w:rsidR="00AC3C66" w:rsidRPr="00AC3C66" w:rsidRDefault="00AC3C66" w:rsidP="00AC3C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3C66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:rsidR="00AC3C66" w:rsidRPr="00AC3C66" w:rsidRDefault="00AC3C66" w:rsidP="00AC3C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3C66">
        <w:rPr>
          <w:rFonts w:ascii="Times New Roman" w:hAnsi="Times New Roman" w:cs="Times New Roman"/>
          <w:bCs/>
          <w:sz w:val="24"/>
          <w:szCs w:val="24"/>
        </w:rPr>
        <w:t xml:space="preserve"> Нежновского сельского поселения</w:t>
      </w:r>
    </w:p>
    <w:p w:rsidR="00AC3C66" w:rsidRPr="00AC3C66" w:rsidRDefault="00AC3C66" w:rsidP="00AC3C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3C66">
        <w:rPr>
          <w:rFonts w:ascii="Times New Roman" w:hAnsi="Times New Roman" w:cs="Times New Roman"/>
          <w:bCs/>
          <w:sz w:val="24"/>
          <w:szCs w:val="24"/>
        </w:rPr>
        <w:t xml:space="preserve"> Кингисеппского муниципального района</w:t>
      </w:r>
    </w:p>
    <w:p w:rsidR="00AC3C66" w:rsidRPr="00AC3C66" w:rsidRDefault="00AC3C66" w:rsidP="00AC3C66">
      <w:pPr>
        <w:spacing w:after="0" w:line="240" w:lineRule="auto"/>
        <w:jc w:val="center"/>
        <w:rPr>
          <w:bCs/>
          <w:sz w:val="24"/>
          <w:szCs w:val="24"/>
        </w:rPr>
      </w:pPr>
      <w:r w:rsidRPr="00AC3C66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AC3C66" w:rsidRPr="00BD7F37" w:rsidRDefault="00AC3C66" w:rsidP="00AC3C66">
      <w:pPr>
        <w:pStyle w:val="ad"/>
        <w:rPr>
          <w:b/>
        </w:rPr>
      </w:pPr>
    </w:p>
    <w:p w:rsidR="00AC3C66" w:rsidRPr="00BD7F37" w:rsidRDefault="00AC3C66" w:rsidP="00AC3C66">
      <w:pPr>
        <w:pStyle w:val="ad"/>
        <w:rPr>
          <w:b/>
        </w:rPr>
      </w:pPr>
      <w:r w:rsidRPr="00BD7F37">
        <w:rPr>
          <w:b/>
        </w:rPr>
        <w:t xml:space="preserve">                                                             ПОСТАНОВЛЕНИЕ.                             </w:t>
      </w:r>
    </w:p>
    <w:p w:rsidR="00AC3C66" w:rsidRPr="00BD7F37" w:rsidRDefault="00AC3C66" w:rsidP="00AC3C66">
      <w:pPr>
        <w:pStyle w:val="ad"/>
        <w:rPr>
          <w:b/>
        </w:rPr>
      </w:pPr>
    </w:p>
    <w:p w:rsidR="001B7E2E" w:rsidRPr="00B72ED6" w:rsidRDefault="00B72ED6" w:rsidP="00AC3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</w:t>
      </w:r>
      <w:r w:rsidR="00AC3C66" w:rsidRPr="00AC3C66">
        <w:rPr>
          <w:rFonts w:ascii="Times New Roman" w:hAnsi="Times New Roman" w:cs="Times New Roman"/>
          <w:sz w:val="24"/>
          <w:szCs w:val="24"/>
        </w:rPr>
        <w:t>.2023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206</w:t>
      </w:r>
    </w:p>
    <w:tbl>
      <w:tblPr>
        <w:tblpPr w:leftFromText="180" w:rightFromText="180" w:vertAnchor="text" w:horzAnchor="margin" w:tblpY="7"/>
        <w:tblW w:w="9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25"/>
      </w:tblGrid>
      <w:tr w:rsidR="0059052E" w:rsidRPr="0059052E" w:rsidTr="00675190">
        <w:trPr>
          <w:trHeight w:val="1684"/>
        </w:trPr>
        <w:tc>
          <w:tcPr>
            <w:tcW w:w="4962" w:type="dxa"/>
            <w:shd w:val="clear" w:color="auto" w:fill="auto"/>
          </w:tcPr>
          <w:p w:rsidR="0034715B" w:rsidRPr="00B41678" w:rsidRDefault="0034715B" w:rsidP="00AC3C66">
            <w:pPr>
              <w:suppressLineNumbers/>
              <w:snapToGrid w:val="0"/>
              <w:spacing w:after="0" w:line="100" w:lineRule="atLeast"/>
              <w:ind w:right="138"/>
              <w:jc w:val="both"/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</w:pPr>
            <w:r w:rsidRPr="00B41678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E60A2A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 xml:space="preserve">в </w:t>
            </w:r>
            <w:r w:rsidR="00E60A2A" w:rsidRPr="00910EB5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 xml:space="preserve">рамках </w:t>
            </w:r>
            <w:r w:rsidRPr="00910EB5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>осуществлени</w:t>
            </w:r>
            <w:r w:rsidR="00E60A2A" w:rsidRPr="00910EB5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>я</w:t>
            </w:r>
            <w:r w:rsidRPr="00B41678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 xml:space="preserve"> муниципального контроля в сфере благоустройства на территории </w:t>
            </w:r>
            <w:r w:rsidR="00AC3C66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 xml:space="preserve">Нежновского сельского поселения </w:t>
            </w:r>
            <w:r w:rsidRPr="00B41678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>на 202</w:t>
            </w:r>
            <w:r w:rsidR="007804B9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>4</w:t>
            </w:r>
            <w:r w:rsidRPr="00B41678">
              <w:rPr>
                <w:rFonts w:ascii="Times New Roman" w:eastAsia="Times New Roman" w:hAnsi="Times New Roman" w:cs="Mangal"/>
                <w:i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4825" w:type="dxa"/>
            <w:shd w:val="clear" w:color="auto" w:fill="auto"/>
          </w:tcPr>
          <w:p w:rsidR="0034715B" w:rsidRPr="0059052E" w:rsidRDefault="0034715B" w:rsidP="00AC424D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17E10" w:rsidRPr="0059052E" w:rsidRDefault="00217E10" w:rsidP="00F0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836" w:rsidRPr="00B72ED6" w:rsidRDefault="00166836" w:rsidP="00F0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D64" w:rsidRPr="00B72ED6" w:rsidRDefault="0034715B" w:rsidP="0034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3342B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F247A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</w:t>
      </w:r>
      <w:r w:rsidR="00F07D6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86988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ценностям, утверждённым</w:t>
      </w:r>
      <w:r w:rsidR="00F07D6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02F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F07D6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25.06.2021 № 990, Положением о </w:t>
      </w:r>
      <w:r w:rsidR="00F07D64" w:rsidRPr="00B72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муниципальном контроле в сфере благоустройства</w:t>
      </w:r>
      <w:r w:rsidR="00F07D6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D64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</w:t>
      </w:r>
      <w:r w:rsidR="00286988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ории </w:t>
      </w:r>
      <w:r w:rsidR="00AC3C66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>Нежновского сельского поселения</w:t>
      </w:r>
      <w:r w:rsidR="00BD732E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81F9F" w:rsidRPr="00B72ED6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 xml:space="preserve"> </w:t>
      </w:r>
      <w:r w:rsidR="00981F9F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утвержденным </w:t>
      </w:r>
      <w:r w:rsidR="00220F42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="00981F9F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</w:t>
      </w:r>
      <w:r w:rsidR="00220F42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81F9F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</w:t>
      </w:r>
      <w:r w:rsidR="00AC3C66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  <w:r w:rsidR="00981F9F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C3C66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05.12</w:t>
      </w:r>
      <w:r w:rsidR="00981F9F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.2021 № 1</w:t>
      </w:r>
      <w:r w:rsidR="00AC3C66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  <w:r w:rsidR="00981F9F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 Устава</w:t>
      </w:r>
      <w:r w:rsidR="009A0496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 </w:t>
      </w:r>
      <w:r w:rsidR="00AC3C66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>Нежновского сельского поселения ,</w:t>
      </w:r>
      <w:r w:rsidR="00A3342B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CA06ED" w:rsidRPr="00B72ED6" w:rsidRDefault="00CA06ED" w:rsidP="00F07D64">
      <w:pPr>
        <w:tabs>
          <w:tab w:val="left" w:pos="170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7B" w:rsidRPr="00B72ED6" w:rsidRDefault="00A3342B" w:rsidP="00B4167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7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7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2D637B" w:rsidRPr="00B72ED6" w:rsidRDefault="0034715B" w:rsidP="0034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66836" w:rsidRPr="00B72ED6" w:rsidRDefault="0034715B" w:rsidP="00507803">
      <w:pPr>
        <w:tabs>
          <w:tab w:val="left" w:pos="1276"/>
        </w:tabs>
        <w:spacing w:after="0" w:line="240" w:lineRule="auto"/>
        <w:ind w:firstLine="709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7D6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04B9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D6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</w:t>
      </w:r>
      <w:r w:rsidR="00286988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охраняемым законам ценностям </w:t>
      </w:r>
      <w:r w:rsidR="00E60A2A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286988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</w:t>
      </w:r>
      <w:r w:rsidR="00E60A2A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5A9C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на терри</w:t>
      </w:r>
      <w:r w:rsidR="00286988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</w:t>
      </w:r>
      <w:r w:rsidR="00AC3C66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  <w:r w:rsidR="006658E9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804B9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5A9C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F01AC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="00981F9F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9C2" w:rsidRPr="00B72ED6" w:rsidRDefault="007804B9" w:rsidP="003563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E29C2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9649F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</w:t>
      </w:r>
      <w:r w:rsidR="007B040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вступает в силу с</w:t>
      </w:r>
      <w:r w:rsidR="009F6286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 </w:t>
      </w:r>
      <w:r w:rsidR="00C000BA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 свое действие на правоотношения, возникшие </w:t>
      </w:r>
      <w:r w:rsidR="003F247A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2024</w:t>
      </w:r>
      <w:r w:rsidR="00C000BA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9649F" w:rsidRPr="00B72ED6" w:rsidRDefault="00F07D64" w:rsidP="001E29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C4DA2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1E29C2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администрации</w:t>
      </w:r>
      <w:r w:rsidR="00AC3C66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 Нежновского сельского поселения </w:t>
      </w:r>
      <w:r w:rsidR="001B7E2E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</w:t>
      </w:r>
      <w:r w:rsidR="001E29C2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F07D64" w:rsidRPr="00B72ED6" w:rsidRDefault="00E9649F" w:rsidP="003563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7D64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AC3C66" w:rsidRPr="00B72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:rsidR="00E9649F" w:rsidRPr="00B72ED6" w:rsidRDefault="00E9649F" w:rsidP="003563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44" w:rsidRPr="00B72ED6" w:rsidRDefault="00526644" w:rsidP="0034715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D64" w:rsidRPr="00B72ED6" w:rsidRDefault="00487837" w:rsidP="00F07D64">
      <w:pPr>
        <w:tabs>
          <w:tab w:val="left" w:pos="170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63500" distR="63500" simplePos="0" relativeHeight="251661312" behindDoc="1" locked="0" layoutInCell="1" allowOverlap="1" wp14:anchorId="56938361" wp14:editId="742400AB">
            <wp:simplePos x="0" y="0"/>
            <wp:positionH relativeFrom="margin">
              <wp:posOffset>2561967</wp:posOffset>
            </wp:positionH>
            <wp:positionV relativeFrom="margin">
              <wp:posOffset>8631795</wp:posOffset>
            </wp:positionV>
            <wp:extent cx="1749425" cy="1597025"/>
            <wp:effectExtent l="0" t="0" r="3175" b="3175"/>
            <wp:wrapTight wrapText="bothSides">
              <wp:wrapPolygon edited="0">
                <wp:start x="0" y="0"/>
                <wp:lineTo x="0" y="21385"/>
                <wp:lineTo x="21404" y="21385"/>
                <wp:lineTo x="21404" y="0"/>
                <wp:lineTo x="0" y="0"/>
              </wp:wrapPolygon>
            </wp:wrapTight>
            <wp:docPr id="2" name="Рисунок 2" descr="C:\Users\9AA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AA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49BC" w:rsidRPr="00B72ED6" w:rsidRDefault="00C849BC" w:rsidP="00E76B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Г</w:t>
      </w:r>
      <w:r w:rsidR="00E76BE6" w:rsidRPr="00B72ED6">
        <w:rPr>
          <w:rFonts w:ascii="Times New Roman" w:hAnsi="Times New Roman" w:cs="Times New Roman"/>
          <w:sz w:val="24"/>
          <w:szCs w:val="24"/>
        </w:rPr>
        <w:t>лав</w:t>
      </w:r>
      <w:r w:rsidRPr="00B72ED6">
        <w:rPr>
          <w:rFonts w:ascii="Times New Roman" w:hAnsi="Times New Roman" w:cs="Times New Roman"/>
          <w:sz w:val="24"/>
          <w:szCs w:val="24"/>
        </w:rPr>
        <w:t>а</w:t>
      </w:r>
      <w:r w:rsidR="00E76BE6" w:rsidRPr="00B72ED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B659F" w:rsidRPr="00B72ED6" w:rsidRDefault="00AC3C66" w:rsidP="00CB659F">
      <w:pPr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>Нежновского сельского поселения                                                    А.С. Жадан</w:t>
      </w:r>
      <w:r w:rsidR="00CB659F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526644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AC3C66" w:rsidRPr="00B72ED6" w:rsidRDefault="00AC3C66" w:rsidP="00B72E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15F4" w:rsidRPr="00B72ED6" w:rsidRDefault="001A15F4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49BC" w:rsidRDefault="00C849BC" w:rsidP="001B7E2E">
      <w:pPr>
        <w:pStyle w:val="ConsPlusNonformat"/>
        <w:widowControl/>
        <w:jc w:val="both"/>
        <w:rPr>
          <w:sz w:val="24"/>
          <w:szCs w:val="24"/>
        </w:rPr>
      </w:pPr>
    </w:p>
    <w:p w:rsidR="00B72ED6" w:rsidRDefault="00B72ED6" w:rsidP="001B7E2E">
      <w:pPr>
        <w:pStyle w:val="ConsPlusNonformat"/>
        <w:widowControl/>
        <w:jc w:val="both"/>
        <w:rPr>
          <w:sz w:val="24"/>
          <w:szCs w:val="24"/>
        </w:rPr>
      </w:pPr>
    </w:p>
    <w:p w:rsidR="00B72ED6" w:rsidRPr="00B72ED6" w:rsidRDefault="00B72ED6" w:rsidP="001B7E2E">
      <w:pPr>
        <w:pStyle w:val="ConsPlusNonformat"/>
        <w:widowControl/>
        <w:jc w:val="both"/>
        <w:rPr>
          <w:sz w:val="24"/>
          <w:szCs w:val="24"/>
        </w:rPr>
      </w:pPr>
    </w:p>
    <w:p w:rsidR="00B72ED6" w:rsidRDefault="00B72ED6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2ED6" w:rsidRDefault="00B72ED6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2ED6" w:rsidRDefault="00B72ED6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CC" w:rsidRPr="00B72ED6" w:rsidRDefault="00602F7E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3A4A7B" w:rsidRPr="00B72ED6" w:rsidRDefault="003A4A7B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proofErr w:type="gramEnd"/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7174CC" w:rsidRPr="00B72ED6" w:rsidRDefault="00AC3C66" w:rsidP="000B5E4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</w:p>
    <w:p w:rsidR="000F3D5B" w:rsidRPr="00B72ED6" w:rsidRDefault="00B72ED6" w:rsidP="004812E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174CC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10.11.2023 </w:t>
      </w:r>
      <w:r w:rsidR="007174CC"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B7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206</w:t>
      </w:r>
    </w:p>
    <w:p w:rsidR="00230C3D" w:rsidRPr="00B72ED6" w:rsidRDefault="00401E0C" w:rsidP="00401E0C">
      <w:pPr>
        <w:widowControl w:val="0"/>
        <w:tabs>
          <w:tab w:val="left" w:pos="65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gramStart"/>
      <w:r w:rsidRPr="00B72ED6">
        <w:rPr>
          <w:rFonts w:ascii="Times New Roman" w:eastAsia="Calibri" w:hAnsi="Times New Roman" w:cs="Times New Roman"/>
          <w:sz w:val="24"/>
          <w:szCs w:val="24"/>
        </w:rPr>
        <w:t>приложение</w:t>
      </w:r>
      <w:proofErr w:type="gramEnd"/>
      <w:r w:rsidRPr="00B72ED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04B9" w:rsidRPr="00B72ED6" w:rsidRDefault="007804B9" w:rsidP="00401E0C">
      <w:pPr>
        <w:widowControl w:val="0"/>
        <w:tabs>
          <w:tab w:val="left" w:pos="65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E0C" w:rsidRPr="00B72ED6" w:rsidRDefault="00401E0C" w:rsidP="00401E0C">
      <w:pPr>
        <w:widowControl w:val="0"/>
        <w:tabs>
          <w:tab w:val="left" w:pos="65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8E9" w:rsidRPr="00B72ED6" w:rsidRDefault="001B7E2E" w:rsidP="004812E6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B72ED6">
        <w:rPr>
          <w:rFonts w:ascii="Times New Roman" w:hAnsi="Times New Roman" w:cs="Times New Roman"/>
          <w:b/>
          <w:bCs/>
        </w:rPr>
        <w:t xml:space="preserve">ПРОГРАММА </w:t>
      </w:r>
    </w:p>
    <w:p w:rsidR="006658E9" w:rsidRPr="00B72ED6" w:rsidRDefault="006658E9" w:rsidP="006658E9">
      <w:pPr>
        <w:pStyle w:val="Default"/>
        <w:contextualSpacing/>
        <w:jc w:val="center"/>
        <w:rPr>
          <w:rFonts w:ascii="Times New Roman" w:hAnsi="Times New Roman" w:cs="Times New Roman"/>
        </w:rPr>
      </w:pPr>
      <w:proofErr w:type="gramStart"/>
      <w:r w:rsidRPr="00B72ED6">
        <w:rPr>
          <w:rFonts w:ascii="Times New Roman" w:hAnsi="Times New Roman" w:cs="Times New Roman"/>
        </w:rPr>
        <w:t>профилактики</w:t>
      </w:r>
      <w:proofErr w:type="gramEnd"/>
      <w:r w:rsidRPr="00B72ED6">
        <w:rPr>
          <w:rFonts w:ascii="Times New Roman" w:hAnsi="Times New Roman" w:cs="Times New Roman"/>
        </w:rPr>
        <w:t xml:space="preserve"> рисков причинения вреда (ущерба) охраняемым законом ценностям</w:t>
      </w:r>
    </w:p>
    <w:p w:rsidR="009E1A1C" w:rsidRPr="00B72ED6" w:rsidRDefault="00C5201F" w:rsidP="006658E9">
      <w:pPr>
        <w:pStyle w:val="Default"/>
        <w:contextualSpacing/>
        <w:jc w:val="center"/>
        <w:rPr>
          <w:rFonts w:ascii="Times New Roman" w:hAnsi="Times New Roman" w:cs="Times New Roman"/>
        </w:rPr>
      </w:pPr>
      <w:proofErr w:type="gramStart"/>
      <w:r w:rsidRPr="00B72ED6">
        <w:rPr>
          <w:rFonts w:ascii="Times New Roman" w:hAnsi="Times New Roman" w:cs="Times New Roman"/>
        </w:rPr>
        <w:t>в</w:t>
      </w:r>
      <w:proofErr w:type="gramEnd"/>
      <w:r w:rsidRPr="00B72ED6">
        <w:rPr>
          <w:rFonts w:ascii="Times New Roman" w:hAnsi="Times New Roman" w:cs="Times New Roman"/>
        </w:rPr>
        <w:t xml:space="preserve"> рамках</w:t>
      </w:r>
      <w:r w:rsidR="006658E9" w:rsidRPr="00B72ED6">
        <w:rPr>
          <w:rFonts w:ascii="Times New Roman" w:hAnsi="Times New Roman" w:cs="Times New Roman"/>
        </w:rPr>
        <w:t xml:space="preserve"> осуществлени</w:t>
      </w:r>
      <w:r w:rsidRPr="00B72ED6">
        <w:rPr>
          <w:rFonts w:ascii="Times New Roman" w:hAnsi="Times New Roman" w:cs="Times New Roman"/>
        </w:rPr>
        <w:t>я</w:t>
      </w:r>
      <w:r w:rsidR="006658E9" w:rsidRPr="00B72ED6">
        <w:rPr>
          <w:rFonts w:ascii="Times New Roman" w:hAnsi="Times New Roman" w:cs="Times New Roman"/>
        </w:rPr>
        <w:t xml:space="preserve"> муниципального контроля в сфере благоустройства</w:t>
      </w:r>
      <w:r w:rsidR="009E1A1C" w:rsidRPr="00B72ED6">
        <w:rPr>
          <w:rFonts w:ascii="Times New Roman" w:hAnsi="Times New Roman" w:cs="Times New Roman"/>
        </w:rPr>
        <w:t xml:space="preserve"> на территории </w:t>
      </w:r>
      <w:r w:rsidR="00AC3C66" w:rsidRPr="00B72ED6">
        <w:rPr>
          <w:rFonts w:ascii="Times New Roman" w:eastAsia="Times New Roman" w:hAnsi="Times New Roman" w:cs="Mangal"/>
          <w:iCs/>
          <w:lang w:eastAsia="ar-SA"/>
        </w:rPr>
        <w:t>Нежновского сельского поселения</w:t>
      </w:r>
    </w:p>
    <w:p w:rsidR="006658E9" w:rsidRPr="00B72ED6" w:rsidRDefault="006658E9" w:rsidP="006658E9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B72ED6">
        <w:rPr>
          <w:rFonts w:ascii="Times New Roman" w:hAnsi="Times New Roman" w:cs="Times New Roman"/>
        </w:rPr>
        <w:t xml:space="preserve"> </w:t>
      </w:r>
      <w:proofErr w:type="gramStart"/>
      <w:r w:rsidRPr="00B72ED6">
        <w:rPr>
          <w:rFonts w:ascii="Times New Roman" w:hAnsi="Times New Roman" w:cs="Times New Roman"/>
        </w:rPr>
        <w:t>на</w:t>
      </w:r>
      <w:proofErr w:type="gramEnd"/>
      <w:r w:rsidRPr="00B72ED6">
        <w:rPr>
          <w:rFonts w:ascii="Times New Roman" w:hAnsi="Times New Roman" w:cs="Times New Roman"/>
        </w:rPr>
        <w:t xml:space="preserve"> 202</w:t>
      </w:r>
      <w:r w:rsidR="007804B9" w:rsidRPr="00B72ED6">
        <w:rPr>
          <w:rFonts w:ascii="Times New Roman" w:hAnsi="Times New Roman" w:cs="Times New Roman"/>
        </w:rPr>
        <w:t>4</w:t>
      </w:r>
      <w:r w:rsidRPr="00B72ED6">
        <w:rPr>
          <w:rFonts w:ascii="Times New Roman" w:hAnsi="Times New Roman" w:cs="Times New Roman"/>
        </w:rPr>
        <w:t xml:space="preserve"> год</w:t>
      </w:r>
    </w:p>
    <w:p w:rsidR="006658E9" w:rsidRPr="00B72ED6" w:rsidRDefault="006658E9" w:rsidP="00665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E9" w:rsidRPr="00B72ED6" w:rsidRDefault="006658E9" w:rsidP="00B72ED6">
      <w:pPr>
        <w:spacing w:after="0" w:line="240" w:lineRule="auto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B72ED6"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</w:tcPr>
          <w:p w:rsidR="006658E9" w:rsidRPr="00B72ED6" w:rsidRDefault="006658E9" w:rsidP="00C5201F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C5201F" w:rsidRPr="00B72ED6">
              <w:rPr>
                <w:rFonts w:ascii="Times New Roman" w:hAnsi="Times New Roman" w:cs="Times New Roman"/>
                <w:sz w:val="20"/>
                <w:szCs w:val="20"/>
              </w:rPr>
              <w:t>в рамках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</w:t>
            </w:r>
            <w:r w:rsidR="00C5201F" w:rsidRPr="00B72ED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контроля в сфере благоустройства</w:t>
            </w:r>
            <w:r w:rsidR="00C5201F"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AC3C66" w:rsidRPr="00B72ED6">
              <w:rPr>
                <w:rFonts w:ascii="Times New Roman" w:eastAsia="Times New Roman" w:hAnsi="Times New Roman" w:cs="Mangal"/>
                <w:iCs/>
                <w:sz w:val="20"/>
                <w:szCs w:val="20"/>
                <w:lang w:eastAsia="ar-SA"/>
              </w:rPr>
              <w:t xml:space="preserve"> Нежновского сельского поселения 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(далее – программа профилактики)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Правовые основания разработки программы</w:t>
            </w:r>
          </w:p>
        </w:tc>
        <w:tc>
          <w:tcPr>
            <w:tcW w:w="6521" w:type="dxa"/>
          </w:tcPr>
          <w:p w:rsidR="006658E9" w:rsidRPr="00B72ED6" w:rsidRDefault="009E1A1C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н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т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31.07.202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0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248-Ф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345"/>
                <w:sz w:val="20"/>
                <w:szCs w:val="20"/>
              </w:rPr>
              <w:t>З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7"/>
                <w:sz w:val="20"/>
                <w:szCs w:val="20"/>
              </w:rPr>
              <w:t>е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(надзоре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) и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м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контроле 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в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</w:t>
            </w:r>
            <w:r w:rsidR="006658E9" w:rsidRPr="00B72ED6">
              <w:rPr>
                <w:rFonts w:ascii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й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Федерации»,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закон от 11.06.2021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58E9"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разработки и утверждения контрольными (надзорными) органами программы профилактики рисков причинения вреда (ущерба) охраняемым</w:t>
            </w:r>
            <w:r w:rsidR="001B7E2E"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ценностям, утверждённые</w:t>
            </w:r>
            <w:r w:rsidRPr="00B7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Правительства Российской Федерации от 25.06.2021 № 990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6521" w:type="dxa"/>
          </w:tcPr>
          <w:p w:rsidR="006658E9" w:rsidRPr="00B72ED6" w:rsidRDefault="00AC3C66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Times New Roman" w:hAnsi="Times New Roman" w:cs="Mangal"/>
                <w:iCs/>
                <w:sz w:val="20"/>
                <w:szCs w:val="20"/>
                <w:lang w:eastAsia="ar-SA"/>
              </w:rPr>
              <w:t>Администрация Нежновского сельского поселения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521" w:type="dxa"/>
          </w:tcPr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 Устранение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ричин, факторов и условий, способствующих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ричинению или возможному причинению вреда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(ущерба)</w:t>
            </w:r>
            <w:r w:rsidR="009E1A1C"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охраняемым 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B519AF"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аконом ценностям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00BA"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нарушению обязательных требований, снижение рисков их возникновения.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 Снижение административной нагрузки на подконтрольные субъекты.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 Повышение результативности и эффективности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онтрольно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деятельности в сфере 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благоустройства.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521" w:type="dxa"/>
          </w:tcPr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 Предотвращение рисков причинения вреда охраняемым законом ценностям. 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 Проведение профилактических мер, направленных на предотвращение причинения вреда охраняемым законом ценностям. </w:t>
            </w:r>
          </w:p>
          <w:p w:rsidR="006658E9" w:rsidRPr="00B72ED6" w:rsidRDefault="007804B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 Информирование, </w:t>
            </w:r>
            <w:r w:rsidR="006658E9"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консультирование контролируемых лиц с использованием информационно-телекоммуникационных технологий. 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 профилактики</w:t>
            </w:r>
          </w:p>
        </w:tc>
        <w:tc>
          <w:tcPr>
            <w:tcW w:w="6521" w:type="dxa"/>
          </w:tcPr>
          <w:p w:rsidR="006658E9" w:rsidRPr="00B72ED6" w:rsidRDefault="006658E9" w:rsidP="007804B9">
            <w:pPr>
              <w:tabs>
                <w:tab w:val="left" w:pos="15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804B9" w:rsidRPr="00B72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6658E9" w:rsidRPr="00B72ED6" w:rsidRDefault="006658E9" w:rsidP="006658E9">
      <w:pPr>
        <w:tabs>
          <w:tab w:val="left" w:pos="15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92" w:type="dxa"/>
        <w:tblLook w:val="04A0" w:firstRow="1" w:lastRow="0" w:firstColumn="1" w:lastColumn="0" w:noHBand="0" w:noVBand="1"/>
      </w:tblPr>
      <w:tblGrid>
        <w:gridCol w:w="3085"/>
        <w:gridCol w:w="6607"/>
      </w:tblGrid>
      <w:tr w:rsidR="006658E9" w:rsidRPr="00B72ED6" w:rsidTr="009F6286">
        <w:tc>
          <w:tcPr>
            <w:tcW w:w="3085" w:type="dxa"/>
          </w:tcPr>
          <w:p w:rsidR="006658E9" w:rsidRPr="00B72ED6" w:rsidRDefault="006658E9" w:rsidP="006658E9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607" w:type="dxa"/>
          </w:tcPr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 М</w:t>
            </w:r>
            <w:r w:rsidRPr="00B72E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658E9" w:rsidRPr="00B72ED6" w:rsidRDefault="006658E9" w:rsidP="006658E9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2. </w:t>
            </w:r>
            <w:r w:rsidRPr="00B72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правосознания и правовой культуры контролируемых лиц.</w:t>
            </w:r>
          </w:p>
        </w:tc>
      </w:tr>
    </w:tbl>
    <w:p w:rsidR="007804B9" w:rsidRPr="00B72ED6" w:rsidRDefault="007804B9" w:rsidP="006658E9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E9" w:rsidRPr="00B72ED6" w:rsidRDefault="006658E9" w:rsidP="006658E9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6658E9" w:rsidRPr="00B72ED6" w:rsidRDefault="006658E9" w:rsidP="00306C0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ED6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End"/>
      <w:r w:rsidRPr="00B72ED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B72ED6">
        <w:rPr>
          <w:rStyle w:val="bumpedfont15"/>
        </w:rPr>
        <w:t>1.1. Предметом муниципального контроля является:</w:t>
      </w:r>
    </w:p>
    <w:p w:rsidR="008A0781" w:rsidRPr="00B72ED6" w:rsidRDefault="008A0781" w:rsidP="008A0781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B72ED6">
        <w:rPr>
          <w:rStyle w:val="bumpedfont15"/>
        </w:rPr>
        <w:t>соблюдение</w:t>
      </w:r>
      <w:proofErr w:type="gramEnd"/>
      <w:r w:rsidRPr="00B72ED6">
        <w:rPr>
          <w:rStyle w:val="bumpedfont15"/>
        </w:rPr>
        <w:t xml:space="preserve"> юридическими лицами, индивидуальными предпринимателями, гражданами Правил внешнего благоустройства территории </w:t>
      </w:r>
      <w:r w:rsidR="00AC3C66" w:rsidRPr="00B72ED6">
        <w:rPr>
          <w:rFonts w:eastAsia="Times New Roman" w:cs="Mangal"/>
          <w:iCs/>
          <w:lang w:eastAsia="ar-SA"/>
        </w:rPr>
        <w:t>Нежновского сельского поселения</w:t>
      </w:r>
      <w:r w:rsidRPr="00B72ED6">
        <w:rPr>
          <w:rStyle w:val="bumpedfont15"/>
        </w:rPr>
        <w:t>, исполнение решений, принимаемых по результатам контрольных мероприятий.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B72ED6">
        <w:rPr>
          <w:rStyle w:val="bumpedfont15"/>
        </w:rPr>
        <w:t xml:space="preserve">1.2. Объектами муниципального контроля, расположенными на </w:t>
      </w:r>
      <w:proofErr w:type="gramStart"/>
      <w:r w:rsidRPr="00B72ED6">
        <w:rPr>
          <w:rStyle w:val="bumpedfont15"/>
        </w:rPr>
        <w:t xml:space="preserve">территории  </w:t>
      </w:r>
      <w:r w:rsidR="00AC3C66" w:rsidRPr="00B72ED6">
        <w:rPr>
          <w:rFonts w:eastAsia="Times New Roman" w:cs="Mangal"/>
          <w:iCs/>
          <w:lang w:eastAsia="ar-SA"/>
        </w:rPr>
        <w:t>Нежновского</w:t>
      </w:r>
      <w:proofErr w:type="gramEnd"/>
      <w:r w:rsidR="00AC3C66" w:rsidRPr="00B72ED6">
        <w:rPr>
          <w:rFonts w:eastAsia="Times New Roman" w:cs="Mangal"/>
          <w:iCs/>
          <w:lang w:eastAsia="ar-SA"/>
        </w:rPr>
        <w:t xml:space="preserve"> сельского поселения </w:t>
      </w:r>
      <w:r w:rsidRPr="00B72ED6">
        <w:rPr>
          <w:rStyle w:val="bumpedfont15"/>
        </w:rPr>
        <w:t>являются: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7"/>
        <w:jc w:val="both"/>
      </w:pPr>
      <w:r w:rsidRPr="00B72ED6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A0781" w:rsidRPr="00B72ED6" w:rsidRDefault="008A0781" w:rsidP="008A0781">
      <w:pPr>
        <w:pStyle w:val="s26"/>
        <w:spacing w:before="0" w:beforeAutospacing="0" w:after="0" w:afterAutospacing="0"/>
        <w:ind w:firstLine="527"/>
        <w:jc w:val="both"/>
      </w:pPr>
      <w:r w:rsidRPr="00B72ED6"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A0781" w:rsidRPr="00B72ED6" w:rsidRDefault="008A0781" w:rsidP="001374CC">
      <w:pPr>
        <w:pStyle w:val="s26"/>
        <w:spacing w:before="0" w:beforeAutospacing="0" w:after="0" w:afterAutospacing="0"/>
        <w:ind w:firstLine="527"/>
        <w:jc w:val="both"/>
      </w:pPr>
      <w:r w:rsidRPr="00B72ED6">
        <w:t xml:space="preserve">3) здания, помещения, сооружения, линейные объекты, </w:t>
      </w:r>
      <w:r w:rsidR="00C849BC" w:rsidRPr="00B72ED6">
        <w:t>территории, оборудование</w:t>
      </w:r>
      <w:r w:rsidRPr="00B72ED6">
        <w:t>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6658E9" w:rsidRPr="00B72ED6" w:rsidRDefault="008A0781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1.3</w:t>
      </w:r>
      <w:r w:rsidR="002813AC" w:rsidRPr="00B72ED6">
        <w:t>. За истекший</w:t>
      </w:r>
      <w:r w:rsidR="006658E9" w:rsidRPr="00B72ED6">
        <w:t xml:space="preserve"> период 202</w:t>
      </w:r>
      <w:r w:rsidR="00875E85" w:rsidRPr="00B72ED6">
        <w:t>3</w:t>
      </w:r>
      <w:r w:rsidR="006658E9" w:rsidRPr="00B72ED6">
        <w:t xml:space="preserve"> года </w:t>
      </w:r>
      <w:r w:rsidR="006F48BC" w:rsidRPr="00B72ED6">
        <w:rPr>
          <w:rStyle w:val="bumpedfont15"/>
        </w:rPr>
        <w:t xml:space="preserve">в сфере благоустройства </w:t>
      </w:r>
      <w:r w:rsidR="006F48BC" w:rsidRPr="00B72ED6">
        <w:t xml:space="preserve">на территории </w:t>
      </w:r>
      <w:r w:rsidR="00AC3C66" w:rsidRPr="00B72ED6">
        <w:rPr>
          <w:rFonts w:cs="Mangal"/>
          <w:iCs/>
          <w:lang w:eastAsia="ar-SA"/>
        </w:rPr>
        <w:t xml:space="preserve">Нежновского сельского поселения </w:t>
      </w:r>
      <w:r w:rsidR="00875E85" w:rsidRPr="00B72ED6">
        <w:t>плановые</w:t>
      </w:r>
      <w:r w:rsidR="006658E9" w:rsidRPr="00B72ED6">
        <w:t xml:space="preserve"> и внеплановые проверки не производились.</w:t>
      </w:r>
    </w:p>
    <w:p w:rsidR="006658E9" w:rsidRPr="00B72ED6" w:rsidRDefault="006658E9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Эксперты и представители экспертных организаций к проведению проверок не привлекались.</w:t>
      </w:r>
    </w:p>
    <w:p w:rsidR="006658E9" w:rsidRPr="00B72ED6" w:rsidRDefault="006658E9" w:rsidP="006658E9">
      <w:pPr>
        <w:pStyle w:val="ac"/>
        <w:spacing w:before="0" w:beforeAutospacing="0" w:after="0" w:afterAutospacing="0"/>
        <w:ind w:firstLine="709"/>
        <w:jc w:val="both"/>
      </w:pPr>
      <w:r w:rsidRPr="00B72ED6">
        <w:t>Предостережения о недопустимости нарушений обязательных требований при осуществлении муниципального к</w:t>
      </w:r>
      <w:r w:rsidR="00F164B2" w:rsidRPr="00B72ED6">
        <w:t xml:space="preserve">онтроля </w:t>
      </w:r>
      <w:r w:rsidR="006F48BC" w:rsidRPr="00B72ED6">
        <w:rPr>
          <w:rStyle w:val="bumpedfont15"/>
        </w:rPr>
        <w:t xml:space="preserve">в сфере благоустройства </w:t>
      </w:r>
      <w:r w:rsidR="006F48BC" w:rsidRPr="00B72ED6">
        <w:t xml:space="preserve">на территории </w:t>
      </w:r>
      <w:r w:rsidR="00AC3C66" w:rsidRPr="00B72ED6">
        <w:rPr>
          <w:rFonts w:cs="Mangal"/>
          <w:iCs/>
          <w:lang w:eastAsia="ar-SA"/>
        </w:rPr>
        <w:t xml:space="preserve">Нежновского сельского поселения </w:t>
      </w:r>
      <w:r w:rsidR="002C68FD" w:rsidRPr="00B72ED6">
        <w:t xml:space="preserve">контролируемым лицам </w:t>
      </w:r>
      <w:r w:rsidRPr="00B72ED6">
        <w:t>не выдавались.</w:t>
      </w:r>
    </w:p>
    <w:p w:rsidR="006658E9" w:rsidRPr="00B72ED6" w:rsidRDefault="006658E9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Случа</w:t>
      </w:r>
      <w:r w:rsidR="002C68FD" w:rsidRPr="00B72ED6">
        <w:t xml:space="preserve">и причинения контролируемыми </w:t>
      </w:r>
      <w:proofErr w:type="gramStart"/>
      <w:r w:rsidR="002C68FD" w:rsidRPr="00B72ED6">
        <w:t xml:space="preserve">лицами </w:t>
      </w:r>
      <w:r w:rsidRPr="00B72ED6">
        <w:t xml:space="preserve"> вреда</w:t>
      </w:r>
      <w:proofErr w:type="gramEnd"/>
      <w:r w:rsidRPr="00B72ED6"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658E9" w:rsidRPr="00B72ED6" w:rsidRDefault="008A0781" w:rsidP="006658E9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1.4</w:t>
      </w:r>
      <w:r w:rsidR="006658E9" w:rsidRPr="00B72ED6">
        <w:t>. В целях профилактики нарушений обязательных требований</w:t>
      </w:r>
      <w:r w:rsidR="00F164B2" w:rsidRPr="00B72ED6">
        <w:t>, соблюдение которых проверялись</w:t>
      </w:r>
      <w:r w:rsidR="006658E9" w:rsidRPr="00B72ED6">
        <w:t xml:space="preserve"> в ходе осуществления муниципального контроля, </w:t>
      </w:r>
      <w:r w:rsidR="00175429" w:rsidRPr="00B72ED6">
        <w:t>а</w:t>
      </w:r>
      <w:r w:rsidR="006658E9" w:rsidRPr="00B72ED6">
        <w:t xml:space="preserve">дминистрацией </w:t>
      </w:r>
      <w:r w:rsidR="00AC3C66" w:rsidRPr="00B72ED6">
        <w:rPr>
          <w:rFonts w:cs="Mangal"/>
          <w:iCs/>
          <w:lang w:eastAsia="ar-SA"/>
        </w:rPr>
        <w:t xml:space="preserve">Нежновского сельского поселения </w:t>
      </w:r>
      <w:r w:rsidR="00410928" w:rsidRPr="00B72ED6">
        <w:t>в 202</w:t>
      </w:r>
      <w:r w:rsidR="00875E85" w:rsidRPr="00B72ED6">
        <w:t>3</w:t>
      </w:r>
      <w:r w:rsidR="00410928" w:rsidRPr="00B72ED6">
        <w:t xml:space="preserve"> году проведены следующие мероприятия</w:t>
      </w:r>
      <w:r w:rsidR="006658E9" w:rsidRPr="00B72ED6">
        <w:t>:</w:t>
      </w:r>
    </w:p>
    <w:p w:rsidR="001642B4" w:rsidRPr="00B72ED6" w:rsidRDefault="001642B4" w:rsidP="001642B4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>Осуществлено информирование о необходимости соблюдения обязательных требований:</w:t>
      </w:r>
    </w:p>
    <w:p w:rsidR="001642B4" w:rsidRPr="00B72ED6" w:rsidRDefault="001642B4" w:rsidP="00164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sz w:val="24"/>
          <w:szCs w:val="24"/>
        </w:rPr>
        <w:t xml:space="preserve">            </w:t>
      </w:r>
      <w:proofErr w:type="gramStart"/>
      <w:r w:rsidRPr="00B72ED6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proofErr w:type="gramEnd"/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0D3498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>Нежновского сельского поселения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следующих сведений: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sz w:val="24"/>
          <w:szCs w:val="24"/>
        </w:rPr>
        <w:t xml:space="preserve">-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>тексты нормативных правовых актов, регулирующие муниципальный контроль в сфере благоустройства;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2ED6">
        <w:rPr>
          <w:rFonts w:ascii="Times New Roman" w:hAnsi="Times New Roman" w:cs="Times New Roman"/>
          <w:sz w:val="24"/>
          <w:szCs w:val="24"/>
        </w:rPr>
        <w:t>сведения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ED6">
        <w:rPr>
          <w:sz w:val="24"/>
          <w:szCs w:val="24"/>
        </w:rPr>
        <w:t xml:space="preserve">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 перечень индикаторов риска нарушения требований Правил благоустройства, порядок отнесения объектов контроля к категориям риска;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 программа профилактики рисков причинения вреда (ущерба) охраняемым законом ценностям;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ED6">
        <w:rPr>
          <w:sz w:val="24"/>
          <w:szCs w:val="24"/>
        </w:rPr>
        <w:t xml:space="preserve">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сведения о способах получения консультаций по вопросам соблюдения обязательных требований; 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2ED6">
        <w:rPr>
          <w:sz w:val="24"/>
          <w:szCs w:val="24"/>
        </w:rPr>
        <w:t xml:space="preserve"> 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 w:rsidR="00410928" w:rsidRPr="00B72ED6" w:rsidRDefault="00C849BC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10928" w:rsidRPr="00B72ED6">
        <w:rPr>
          <w:rFonts w:ascii="Times New Roman" w:eastAsia="Times New Roman" w:hAnsi="Times New Roman" w:cs="Times New Roman"/>
          <w:sz w:val="24"/>
          <w:szCs w:val="24"/>
        </w:rPr>
        <w:t>Размещение в средствах массовой информации и в иных формах следующих сведений: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- тексты муниципальных нормативных правовых актов, регулирующие муниципальный контроль в сфере благоустройства;</w:t>
      </w:r>
    </w:p>
    <w:p w:rsidR="00410928" w:rsidRPr="00B72ED6" w:rsidRDefault="00410928" w:rsidP="00410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2ED6">
        <w:rPr>
          <w:rFonts w:ascii="Times New Roman" w:hAnsi="Times New Roman" w:cs="Times New Roman"/>
          <w:sz w:val="24"/>
          <w:szCs w:val="24"/>
        </w:rPr>
        <w:t>сведения</w:t>
      </w: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F1188E" w:rsidRPr="00B72ED6" w:rsidRDefault="00410928" w:rsidP="00F118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D6">
        <w:rPr>
          <w:rFonts w:ascii="Times New Roman" w:eastAsia="Times New Roman" w:hAnsi="Times New Roman" w:cs="Times New Roman"/>
          <w:sz w:val="24"/>
          <w:szCs w:val="24"/>
        </w:rPr>
        <w:t xml:space="preserve">- доклады, содержащие результаты обобщения правоприменительной практики органа </w:t>
      </w:r>
      <w:r w:rsidR="00F1188E" w:rsidRPr="00B72ED6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сфере благоустройства.</w:t>
      </w:r>
    </w:p>
    <w:p w:rsidR="00F1188E" w:rsidRPr="00B72ED6" w:rsidRDefault="00F1188E" w:rsidP="00F1188E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B72ED6">
        <w:t xml:space="preserve">В процессе осуществления муниципального контроля проводилась информативно-разъяснительная </w:t>
      </w:r>
      <w:proofErr w:type="gramStart"/>
      <w:r w:rsidRPr="00B72ED6">
        <w:t>работа  (</w:t>
      </w:r>
      <w:proofErr w:type="gramEnd"/>
      <w:r w:rsidRPr="00B72ED6">
        <w:t>оказывалась консультативная помощь, давались разъяснения по вопросам соблюдения обязательных требований в устной форме).</w:t>
      </w:r>
    </w:p>
    <w:p w:rsidR="00197F35" w:rsidRPr="00B72ED6" w:rsidRDefault="00C5201F" w:rsidP="00F1188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       </w:t>
      </w:r>
      <w:r w:rsidR="00F1188E" w:rsidRPr="00B72ED6">
        <w:rPr>
          <w:rFonts w:ascii="Times New Roman" w:hAnsi="Times New Roman"/>
          <w:sz w:val="24"/>
          <w:szCs w:val="24"/>
        </w:rPr>
        <w:t xml:space="preserve">В целях оценки результативности проводимых профилактических мероприятий использовались </w:t>
      </w:r>
      <w:r w:rsidR="00197F35" w:rsidRPr="00B72ED6">
        <w:rPr>
          <w:rFonts w:ascii="Times New Roman" w:hAnsi="Times New Roman"/>
          <w:sz w:val="24"/>
          <w:szCs w:val="24"/>
        </w:rPr>
        <w:t>следующие количественные и качественные показатели: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lastRenderedPageBreak/>
        <w:t xml:space="preserve">   - количество проведенных профилактических мероприятий;</w:t>
      </w:r>
    </w:p>
    <w:p w:rsidR="00197F35" w:rsidRPr="00B72ED6" w:rsidRDefault="00197F35" w:rsidP="00197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          - количество контролируемых лиц, в отношении которых проведены профилактические мероприятия;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>Непосредственные результаты: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информирование контролируемых лиц путем размещения в открытом доступе на официальном сайте администрации </w:t>
      </w:r>
      <w:r w:rsidR="00CF0CD8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  <w:r w:rsidRPr="00B72ED6">
        <w:rPr>
          <w:rFonts w:ascii="Times New Roman" w:hAnsi="Times New Roman"/>
          <w:sz w:val="24"/>
          <w:szCs w:val="24"/>
        </w:rPr>
        <w:t>правовых актов и их отдельных частей (положений), содержащих обязательные требования, соблюдение которых оценивается при осуществлении муниципального контроля в сфере благоустройства.</w:t>
      </w:r>
    </w:p>
    <w:p w:rsidR="00197F35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вовлечение в регулярное взаимодействие, конструктивное сотрудничество с контролируемыми лицами;</w:t>
      </w:r>
    </w:p>
    <w:p w:rsidR="001642B4" w:rsidRPr="00B72ED6" w:rsidRDefault="00197F35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   - обеспечение единообразных подходов к применению обязательных требований законодательства.</w:t>
      </w:r>
    </w:p>
    <w:p w:rsidR="001374CC" w:rsidRPr="00B72ED6" w:rsidRDefault="001374CC" w:rsidP="00197F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 xml:space="preserve">Показатели эффективности и результативности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0CD8" w:rsidRPr="00B72ED6">
        <w:rPr>
          <w:rFonts w:ascii="Times New Roman" w:eastAsia="Times New Roman" w:hAnsi="Times New Roman" w:cs="Mangal"/>
          <w:iCs/>
          <w:sz w:val="24"/>
          <w:szCs w:val="24"/>
          <w:lang w:eastAsia="ar-SA"/>
        </w:rPr>
        <w:t xml:space="preserve">Нежновского сельского поселения </w:t>
      </w:r>
      <w:r w:rsidRPr="00B72ED6">
        <w:rPr>
          <w:rFonts w:ascii="Times New Roman" w:hAnsi="Times New Roman"/>
          <w:sz w:val="24"/>
          <w:szCs w:val="24"/>
        </w:rPr>
        <w:t>за 202</w:t>
      </w:r>
      <w:r w:rsidR="00875E85" w:rsidRPr="00B72ED6">
        <w:rPr>
          <w:rFonts w:ascii="Times New Roman" w:hAnsi="Times New Roman"/>
          <w:sz w:val="24"/>
          <w:szCs w:val="24"/>
        </w:rPr>
        <w:t>3</w:t>
      </w:r>
      <w:r w:rsidRPr="00B72ED6">
        <w:rPr>
          <w:rFonts w:ascii="Times New Roman" w:hAnsi="Times New Roman"/>
          <w:sz w:val="24"/>
          <w:szCs w:val="24"/>
        </w:rPr>
        <w:t xml:space="preserve"> год достигнуты.</w:t>
      </w:r>
    </w:p>
    <w:p w:rsidR="006658E9" w:rsidRPr="00B72ED6" w:rsidRDefault="008A0781" w:rsidP="00114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ED6">
        <w:rPr>
          <w:rFonts w:ascii="Times New Roman" w:hAnsi="Times New Roman"/>
          <w:sz w:val="24"/>
          <w:szCs w:val="24"/>
        </w:rPr>
        <w:t>1.5</w:t>
      </w:r>
      <w:r w:rsidR="001642B4" w:rsidRPr="00B72ED6">
        <w:rPr>
          <w:rFonts w:ascii="Times New Roman" w:hAnsi="Times New Roman"/>
          <w:sz w:val="24"/>
          <w:szCs w:val="24"/>
        </w:rPr>
        <w:t>. Основными проблемами, на решение которых направлена Программа, являются недостаточная информированность контролируемых ли</w:t>
      </w:r>
      <w:r w:rsidR="00875E85" w:rsidRPr="00B72ED6">
        <w:rPr>
          <w:rFonts w:ascii="Times New Roman" w:hAnsi="Times New Roman"/>
          <w:sz w:val="24"/>
          <w:szCs w:val="24"/>
        </w:rPr>
        <w:t xml:space="preserve">ц </w:t>
      </w:r>
      <w:r w:rsidR="001642B4" w:rsidRPr="00B72ED6">
        <w:rPr>
          <w:rFonts w:ascii="Times New Roman" w:hAnsi="Times New Roman"/>
          <w:sz w:val="24"/>
          <w:szCs w:val="24"/>
        </w:rPr>
        <w:t>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1374CC" w:rsidRPr="00B72ED6" w:rsidRDefault="001374CC" w:rsidP="00114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8E9" w:rsidRPr="00B72ED6" w:rsidRDefault="00114B35" w:rsidP="00306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2</w:t>
      </w:r>
      <w:r w:rsidR="006658E9" w:rsidRPr="00B72ED6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6658E9" w:rsidRPr="00B72ED6" w:rsidRDefault="006658E9" w:rsidP="006658E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658E9" w:rsidRPr="00B72ED6" w:rsidRDefault="006658E9" w:rsidP="006658E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6658E9" w:rsidRPr="00B72ED6" w:rsidRDefault="006658E9" w:rsidP="001374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58E9" w:rsidRPr="00B72ED6" w:rsidRDefault="006658E9" w:rsidP="006658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58E9" w:rsidRPr="00B72ED6" w:rsidRDefault="006658E9" w:rsidP="00665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6658E9" w:rsidRPr="00B72ED6" w:rsidRDefault="006658E9" w:rsidP="00665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6658E9" w:rsidRPr="00B72ED6" w:rsidRDefault="006658E9" w:rsidP="00665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658E9" w:rsidRPr="00B72ED6" w:rsidRDefault="006658E9" w:rsidP="00306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D6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6658E9" w:rsidRPr="00B72ED6" w:rsidRDefault="00114B35" w:rsidP="006658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3</w:t>
      </w:r>
      <w:r w:rsidR="006658E9" w:rsidRPr="00B72ED6">
        <w:rPr>
          <w:rFonts w:ascii="Times New Roman" w:hAnsi="Times New Roman" w:cs="Times New Roman"/>
          <w:b/>
          <w:sz w:val="24"/>
          <w:szCs w:val="24"/>
        </w:rPr>
        <w:t xml:space="preserve">. Перечень профилактических мероприятий, </w:t>
      </w:r>
    </w:p>
    <w:p w:rsidR="006658E9" w:rsidRPr="00B72ED6" w:rsidRDefault="006658E9" w:rsidP="00306C0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ED6">
        <w:rPr>
          <w:rFonts w:ascii="Times New Roman" w:hAnsi="Times New Roman" w:cs="Times New Roman"/>
          <w:b/>
          <w:sz w:val="24"/>
          <w:szCs w:val="24"/>
        </w:rPr>
        <w:t>сроки</w:t>
      </w:r>
      <w:proofErr w:type="gramEnd"/>
      <w:r w:rsidRPr="00B72ED6">
        <w:rPr>
          <w:rFonts w:ascii="Times New Roman" w:hAnsi="Times New Roman" w:cs="Times New Roman"/>
          <w:b/>
          <w:sz w:val="24"/>
          <w:szCs w:val="24"/>
        </w:rPr>
        <w:t xml:space="preserve"> (периодичность) их проведения</w:t>
      </w:r>
    </w:p>
    <w:p w:rsidR="006658E9" w:rsidRPr="00B72ED6" w:rsidRDefault="006658E9" w:rsidP="006658E9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2ED6">
        <w:rPr>
          <w:rFonts w:ascii="Times New Roman" w:hAnsi="Times New Roman" w:cs="Times New Roman"/>
          <w:sz w:val="20"/>
          <w:szCs w:val="20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268"/>
      </w:tblGrid>
      <w:tr w:rsidR="006658E9" w:rsidRPr="00B72ED6" w:rsidTr="00875E85"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4820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Наименование формы мероприятия</w:t>
            </w:r>
          </w:p>
        </w:tc>
        <w:tc>
          <w:tcPr>
            <w:tcW w:w="2551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tcW w:w="2268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6658E9" w:rsidRPr="00B72ED6" w:rsidTr="009F6286">
        <w:tc>
          <w:tcPr>
            <w:tcW w:w="10314" w:type="dxa"/>
            <w:gridSpan w:val="4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1. Информирование</w:t>
            </w:r>
          </w:p>
        </w:tc>
      </w:tr>
      <w:tr w:rsidR="006658E9" w:rsidRPr="00B72ED6" w:rsidTr="00875E85"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Актуализация и размещение в сети «Интернет» на официальном сайте</w:t>
            </w:r>
            <w:r w:rsidR="00000FEE"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00FEE" w:rsidRPr="00B72ED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498" w:rsidRPr="00B72ED6">
              <w:rPr>
                <w:rFonts w:ascii="Times New Roman" w:eastAsia="Times New Roman" w:hAnsi="Times New Roman" w:cs="Mangal"/>
                <w:iCs/>
                <w:sz w:val="20"/>
                <w:szCs w:val="20"/>
                <w:lang w:eastAsia="ar-SA"/>
              </w:rPr>
              <w:t xml:space="preserve"> Нежновского</w:t>
            </w:r>
            <w:proofErr w:type="gramEnd"/>
            <w:r w:rsidR="000D3498" w:rsidRPr="00B72ED6">
              <w:rPr>
                <w:rFonts w:ascii="Times New Roman" w:eastAsia="Times New Roman" w:hAnsi="Times New Roman" w:cs="Mangal"/>
                <w:iCs/>
                <w:sz w:val="20"/>
                <w:szCs w:val="20"/>
                <w:lang w:eastAsia="ar-SA"/>
              </w:rPr>
              <w:t xml:space="preserve"> сельского поселения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85" w:rsidRPr="00B72ED6" w:rsidRDefault="00875E85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) матери</w:t>
            </w:r>
            <w:r w:rsidR="00875E85"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алов, </w:t>
            </w: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информационных писем, руководств по соблюдению обязательных требований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) перечня индикаторов риска нарушения обязательных требований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72ED6">
              <w:rPr>
                <w:rFonts w:ascii="Times New Roman" w:hAnsi="Times New Roman" w:cs="Times New Roman"/>
                <w:sz w:val="20"/>
                <w:szCs w:val="20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6658E9" w:rsidRPr="00B72ED6" w:rsidRDefault="006658E9" w:rsidP="0066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75E85" w:rsidRPr="00B72ED6" w:rsidRDefault="00875E85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75E85" w:rsidRPr="00B72ED6" w:rsidRDefault="00875E85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Не реже 2 раз в год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875E85"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е позднее 10 рабочих дней после </w:t>
            </w: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их утверждения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25 декабря предшествующего года</w:t>
            </w: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6658E9" w:rsidRPr="00B72ED6" w:rsidRDefault="000D3498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8E9" w:rsidRPr="00B72ED6" w:rsidTr="009F6286">
        <w:tc>
          <w:tcPr>
            <w:tcW w:w="10314" w:type="dxa"/>
            <w:gridSpan w:val="4"/>
          </w:tcPr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6658E9" w:rsidRPr="00B72ED6" w:rsidTr="00875E85">
        <w:trPr>
          <w:trHeight w:val="2829"/>
        </w:trPr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20" w:type="dxa"/>
          </w:tcPr>
          <w:p w:rsidR="006658E9" w:rsidRPr="00B72ED6" w:rsidRDefault="006658E9" w:rsidP="00665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К</w:t>
            </w:r>
            <w:r w:rsidRPr="00B72ED6">
              <w:rPr>
                <w:rFonts w:ascii="Times New Roman" w:hAnsi="Times New Roman" w:cs="Times New Roman"/>
                <w:sz w:val="20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658E9" w:rsidRPr="00B72ED6" w:rsidRDefault="006658E9" w:rsidP="006658E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72ED6">
              <w:rPr>
                <w:rFonts w:ascii="Times New Roman" w:hAnsi="Times New Roman" w:cs="Times New Roman"/>
                <w:sz w:val="20"/>
              </w:rPr>
              <w:t>1) порядок проведения контрольных мероприятий;</w:t>
            </w:r>
          </w:p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2) порядок осуществления профилактических мероприятий;</w:t>
            </w:r>
          </w:p>
          <w:p w:rsidR="006658E9" w:rsidRPr="00B72ED6" w:rsidRDefault="006658E9" w:rsidP="006658E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72ED6">
              <w:rPr>
                <w:rFonts w:ascii="Times New Roman" w:hAnsi="Times New Roman" w:cs="Times New Roman"/>
                <w:sz w:val="20"/>
              </w:rPr>
              <w:t>3) порядок принятия решений по итогам контрольных мероприятий;</w:t>
            </w:r>
          </w:p>
          <w:p w:rsidR="006658E9" w:rsidRPr="00B72ED6" w:rsidRDefault="006658E9" w:rsidP="006658E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z w:val="20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По запросу</w:t>
            </w:r>
          </w:p>
          <w:p w:rsidR="006658E9" w:rsidRPr="00B72ED6" w:rsidRDefault="00875E85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6658E9"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268" w:type="dxa"/>
          </w:tcPr>
          <w:p w:rsidR="004812E6" w:rsidRPr="00B72ED6" w:rsidRDefault="000D3498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6658E9" w:rsidRPr="00B72ED6" w:rsidRDefault="006658E9" w:rsidP="006658E9">
            <w:pPr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6658E9" w:rsidRPr="00B72ED6" w:rsidTr="009F6286">
        <w:tc>
          <w:tcPr>
            <w:tcW w:w="10314" w:type="dxa"/>
            <w:gridSpan w:val="4"/>
          </w:tcPr>
          <w:p w:rsidR="006658E9" w:rsidRPr="00B72ED6" w:rsidRDefault="006658E9" w:rsidP="006658E9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3. Объявление предостережения</w:t>
            </w:r>
          </w:p>
        </w:tc>
      </w:tr>
      <w:tr w:rsidR="006658E9" w:rsidRPr="00B72ED6" w:rsidTr="00875E85">
        <w:tc>
          <w:tcPr>
            <w:tcW w:w="675" w:type="dxa"/>
          </w:tcPr>
          <w:p w:rsidR="006658E9" w:rsidRPr="00B72ED6" w:rsidRDefault="006658E9" w:rsidP="0066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D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</w:tcPr>
          <w:p w:rsidR="006658E9" w:rsidRPr="00B72ED6" w:rsidRDefault="006658E9" w:rsidP="006658E9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6658E9" w:rsidRPr="00B72ED6" w:rsidRDefault="006658E9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</w:tcPr>
          <w:p w:rsidR="004812E6" w:rsidRPr="00B72ED6" w:rsidRDefault="000D3498" w:rsidP="00875E85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B72ED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6658E9" w:rsidRPr="00B72ED6" w:rsidRDefault="006658E9" w:rsidP="006658E9">
            <w:pPr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B72ED6" w:rsidRDefault="006658E9" w:rsidP="00B72ED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2ED6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  <w:r w:rsidRPr="00B72ED6">
        <w:rPr>
          <w:rFonts w:ascii="Times New Roman" w:hAnsi="Times New Roman" w:cs="Times New Roman"/>
          <w:b/>
          <w:sz w:val="20"/>
          <w:szCs w:val="20"/>
        </w:rPr>
        <w:tab/>
      </w:r>
    </w:p>
    <w:p w:rsidR="00B72ED6" w:rsidRDefault="00B72ED6" w:rsidP="006658E9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58E9" w:rsidRPr="00B72ED6" w:rsidRDefault="00114B35" w:rsidP="006658E9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>4</w:t>
      </w:r>
      <w:r w:rsidR="006658E9" w:rsidRPr="00B72ED6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6658E9" w:rsidRPr="00B72ED6" w:rsidRDefault="006658E9" w:rsidP="00306C0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2ED6">
        <w:rPr>
          <w:rFonts w:ascii="Times New Roman" w:hAnsi="Times New Roman" w:cs="Times New Roman"/>
          <w:b/>
          <w:sz w:val="24"/>
          <w:szCs w:val="24"/>
        </w:rPr>
        <w:t>рисков</w:t>
      </w:r>
      <w:proofErr w:type="gramEnd"/>
      <w:r w:rsidRPr="00B72ED6">
        <w:rPr>
          <w:rFonts w:ascii="Times New Roman" w:hAnsi="Times New Roman" w:cs="Times New Roman"/>
          <w:b/>
          <w:sz w:val="24"/>
          <w:szCs w:val="24"/>
        </w:rPr>
        <w:t xml:space="preserve"> причинения вреда (ущерба)</w:t>
      </w:r>
    </w:p>
    <w:p w:rsidR="001374CC" w:rsidRPr="00B72ED6" w:rsidRDefault="001374CC" w:rsidP="00306C0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Оценка эффективности Прогр</w:t>
      </w:r>
      <w:r w:rsidR="00880171" w:rsidRPr="00B72ED6">
        <w:rPr>
          <w:rFonts w:ascii="Times New Roman" w:hAnsi="Times New Roman" w:cs="Times New Roman"/>
          <w:sz w:val="24"/>
          <w:szCs w:val="24"/>
        </w:rPr>
        <w:t>аммы производится по итогам 2023</w:t>
      </w:r>
      <w:r w:rsidRPr="00B72ED6"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D6">
        <w:rPr>
          <w:rFonts w:ascii="Times New Roman" w:hAnsi="Times New Roman" w:cs="Times New Roman"/>
          <w:sz w:val="24"/>
          <w:szCs w:val="24"/>
        </w:rPr>
        <w:t>1.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2ED6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2ED6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658E9" w:rsidRPr="00B72ED6" w:rsidRDefault="006658E9" w:rsidP="006658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2ED6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6658E9" w:rsidRPr="00B72ED6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E9" w:rsidRPr="00B72ED6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E9" w:rsidRPr="006658E9" w:rsidRDefault="006658E9" w:rsidP="006658E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AD" w:rsidRPr="006658E9" w:rsidRDefault="00FE11AD" w:rsidP="0066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E11AD" w:rsidRPr="006658E9" w:rsidSect="00B72ED6">
      <w:pgSz w:w="11905" w:h="16838" w:code="9"/>
      <w:pgMar w:top="284" w:right="848" w:bottom="142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5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9"/>
  </w:num>
  <w:num w:numId="5">
    <w:abstractNumId w:val="4"/>
  </w:num>
  <w:num w:numId="6">
    <w:abstractNumId w:val="23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19"/>
  </w:num>
  <w:num w:numId="12">
    <w:abstractNumId w:val="6"/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12"/>
  </w:num>
  <w:num w:numId="21">
    <w:abstractNumId w:val="16"/>
  </w:num>
  <w:num w:numId="22">
    <w:abstractNumId w:val="17"/>
  </w:num>
  <w:num w:numId="23">
    <w:abstractNumId w:val="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2C"/>
    <w:rsid w:val="00000FEE"/>
    <w:rsid w:val="000024C6"/>
    <w:rsid w:val="00002D4E"/>
    <w:rsid w:val="000039A8"/>
    <w:rsid w:val="00005A61"/>
    <w:rsid w:val="000127FE"/>
    <w:rsid w:val="0001310E"/>
    <w:rsid w:val="000209C8"/>
    <w:rsid w:val="000307A9"/>
    <w:rsid w:val="00032710"/>
    <w:rsid w:val="0003522B"/>
    <w:rsid w:val="000376EC"/>
    <w:rsid w:val="0004277C"/>
    <w:rsid w:val="000476EA"/>
    <w:rsid w:val="00052E77"/>
    <w:rsid w:val="00053786"/>
    <w:rsid w:val="00054DA8"/>
    <w:rsid w:val="00061698"/>
    <w:rsid w:val="000618EA"/>
    <w:rsid w:val="00063973"/>
    <w:rsid w:val="00070751"/>
    <w:rsid w:val="00074642"/>
    <w:rsid w:val="00075BC0"/>
    <w:rsid w:val="0007784B"/>
    <w:rsid w:val="00077B70"/>
    <w:rsid w:val="000859E9"/>
    <w:rsid w:val="00090951"/>
    <w:rsid w:val="000923A3"/>
    <w:rsid w:val="0009445C"/>
    <w:rsid w:val="00094890"/>
    <w:rsid w:val="000A02BD"/>
    <w:rsid w:val="000A0AD9"/>
    <w:rsid w:val="000A4E11"/>
    <w:rsid w:val="000A6A0B"/>
    <w:rsid w:val="000B407C"/>
    <w:rsid w:val="000B5689"/>
    <w:rsid w:val="000B5E0C"/>
    <w:rsid w:val="000B5E47"/>
    <w:rsid w:val="000B6D02"/>
    <w:rsid w:val="000C2332"/>
    <w:rsid w:val="000D10CC"/>
    <w:rsid w:val="000D3498"/>
    <w:rsid w:val="000D360B"/>
    <w:rsid w:val="000E736B"/>
    <w:rsid w:val="000F0C18"/>
    <w:rsid w:val="000F36A3"/>
    <w:rsid w:val="000F38B3"/>
    <w:rsid w:val="000F3D5B"/>
    <w:rsid w:val="000F4B45"/>
    <w:rsid w:val="000F6512"/>
    <w:rsid w:val="001009D4"/>
    <w:rsid w:val="00100A3A"/>
    <w:rsid w:val="00102AFF"/>
    <w:rsid w:val="00104FF0"/>
    <w:rsid w:val="00105BE0"/>
    <w:rsid w:val="00110D01"/>
    <w:rsid w:val="00112D9B"/>
    <w:rsid w:val="00114B35"/>
    <w:rsid w:val="00116B0D"/>
    <w:rsid w:val="001218AB"/>
    <w:rsid w:val="001246FF"/>
    <w:rsid w:val="00135CEB"/>
    <w:rsid w:val="001374CC"/>
    <w:rsid w:val="0014073E"/>
    <w:rsid w:val="00140C84"/>
    <w:rsid w:val="001444CB"/>
    <w:rsid w:val="00144502"/>
    <w:rsid w:val="0014645A"/>
    <w:rsid w:val="00151016"/>
    <w:rsid w:val="001554D7"/>
    <w:rsid w:val="0015622C"/>
    <w:rsid w:val="0016194B"/>
    <w:rsid w:val="00163CF6"/>
    <w:rsid w:val="001642B2"/>
    <w:rsid w:val="001642B4"/>
    <w:rsid w:val="00165D65"/>
    <w:rsid w:val="00165FCF"/>
    <w:rsid w:val="001661AD"/>
    <w:rsid w:val="00166836"/>
    <w:rsid w:val="0017082D"/>
    <w:rsid w:val="00170D7E"/>
    <w:rsid w:val="00175429"/>
    <w:rsid w:val="00176276"/>
    <w:rsid w:val="001803B8"/>
    <w:rsid w:val="00182B13"/>
    <w:rsid w:val="00184371"/>
    <w:rsid w:val="00185B9A"/>
    <w:rsid w:val="001877D6"/>
    <w:rsid w:val="001900EC"/>
    <w:rsid w:val="00197F35"/>
    <w:rsid w:val="001A13DA"/>
    <w:rsid w:val="001A15F4"/>
    <w:rsid w:val="001B0ECE"/>
    <w:rsid w:val="001B262E"/>
    <w:rsid w:val="001B4F5B"/>
    <w:rsid w:val="001B697C"/>
    <w:rsid w:val="001B7544"/>
    <w:rsid w:val="001B7E2E"/>
    <w:rsid w:val="001C19D4"/>
    <w:rsid w:val="001C4A4C"/>
    <w:rsid w:val="001C5DCA"/>
    <w:rsid w:val="001C7269"/>
    <w:rsid w:val="001C7A03"/>
    <w:rsid w:val="001D115E"/>
    <w:rsid w:val="001D644E"/>
    <w:rsid w:val="001E062B"/>
    <w:rsid w:val="001E1BEE"/>
    <w:rsid w:val="001E2368"/>
    <w:rsid w:val="001E29C2"/>
    <w:rsid w:val="001E45BB"/>
    <w:rsid w:val="001E4EA8"/>
    <w:rsid w:val="001E69BC"/>
    <w:rsid w:val="001F12DF"/>
    <w:rsid w:val="001F216C"/>
    <w:rsid w:val="001F21C8"/>
    <w:rsid w:val="001F2455"/>
    <w:rsid w:val="001F3473"/>
    <w:rsid w:val="001F4576"/>
    <w:rsid w:val="001F52F6"/>
    <w:rsid w:val="001F63EA"/>
    <w:rsid w:val="001F68D2"/>
    <w:rsid w:val="001F74D0"/>
    <w:rsid w:val="001F7920"/>
    <w:rsid w:val="0020325E"/>
    <w:rsid w:val="0020358C"/>
    <w:rsid w:val="002037D9"/>
    <w:rsid w:val="002066F6"/>
    <w:rsid w:val="002109B7"/>
    <w:rsid w:val="00211291"/>
    <w:rsid w:val="002124A5"/>
    <w:rsid w:val="002142D6"/>
    <w:rsid w:val="00214DD3"/>
    <w:rsid w:val="00217B1C"/>
    <w:rsid w:val="00217E10"/>
    <w:rsid w:val="002203E5"/>
    <w:rsid w:val="002207A3"/>
    <w:rsid w:val="00220F42"/>
    <w:rsid w:val="00224A25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3F72"/>
    <w:rsid w:val="0027412D"/>
    <w:rsid w:val="00274D4E"/>
    <w:rsid w:val="00274FBD"/>
    <w:rsid w:val="002774F8"/>
    <w:rsid w:val="00280984"/>
    <w:rsid w:val="002813AC"/>
    <w:rsid w:val="00283A3E"/>
    <w:rsid w:val="002852BB"/>
    <w:rsid w:val="00286988"/>
    <w:rsid w:val="00292FE1"/>
    <w:rsid w:val="0029322C"/>
    <w:rsid w:val="00295B73"/>
    <w:rsid w:val="002A0443"/>
    <w:rsid w:val="002A1A6F"/>
    <w:rsid w:val="002A1FE9"/>
    <w:rsid w:val="002A46F4"/>
    <w:rsid w:val="002A5267"/>
    <w:rsid w:val="002B0271"/>
    <w:rsid w:val="002B6241"/>
    <w:rsid w:val="002C2B62"/>
    <w:rsid w:val="002C2D87"/>
    <w:rsid w:val="002C2E35"/>
    <w:rsid w:val="002C68FD"/>
    <w:rsid w:val="002D5C76"/>
    <w:rsid w:val="002D637B"/>
    <w:rsid w:val="002E1C0B"/>
    <w:rsid w:val="002E5BEA"/>
    <w:rsid w:val="002E72BD"/>
    <w:rsid w:val="002E79DF"/>
    <w:rsid w:val="002F46FB"/>
    <w:rsid w:val="002F4CFD"/>
    <w:rsid w:val="002F67FE"/>
    <w:rsid w:val="002F6B05"/>
    <w:rsid w:val="002F7BC8"/>
    <w:rsid w:val="00304D90"/>
    <w:rsid w:val="00306C03"/>
    <w:rsid w:val="003077F4"/>
    <w:rsid w:val="00310C7D"/>
    <w:rsid w:val="003131E8"/>
    <w:rsid w:val="00314147"/>
    <w:rsid w:val="0031460D"/>
    <w:rsid w:val="0032274B"/>
    <w:rsid w:val="00333648"/>
    <w:rsid w:val="00342B82"/>
    <w:rsid w:val="00344541"/>
    <w:rsid w:val="0034715B"/>
    <w:rsid w:val="00350AF8"/>
    <w:rsid w:val="00352DB3"/>
    <w:rsid w:val="00356374"/>
    <w:rsid w:val="00366F4E"/>
    <w:rsid w:val="003676AC"/>
    <w:rsid w:val="00370A4B"/>
    <w:rsid w:val="00370D6D"/>
    <w:rsid w:val="00373B10"/>
    <w:rsid w:val="00382DC1"/>
    <w:rsid w:val="003875EA"/>
    <w:rsid w:val="00394605"/>
    <w:rsid w:val="003A4A7B"/>
    <w:rsid w:val="003C43CA"/>
    <w:rsid w:val="003C57A3"/>
    <w:rsid w:val="003D238F"/>
    <w:rsid w:val="003D3312"/>
    <w:rsid w:val="003D3CC8"/>
    <w:rsid w:val="003D4320"/>
    <w:rsid w:val="003D45DF"/>
    <w:rsid w:val="003D512A"/>
    <w:rsid w:val="003D5CD4"/>
    <w:rsid w:val="003E1AAE"/>
    <w:rsid w:val="003E5650"/>
    <w:rsid w:val="003F247A"/>
    <w:rsid w:val="003F3154"/>
    <w:rsid w:val="003F5ED9"/>
    <w:rsid w:val="003F62C7"/>
    <w:rsid w:val="00401E0C"/>
    <w:rsid w:val="00404372"/>
    <w:rsid w:val="004070CA"/>
    <w:rsid w:val="00410928"/>
    <w:rsid w:val="00422F4C"/>
    <w:rsid w:val="00425E69"/>
    <w:rsid w:val="0043094F"/>
    <w:rsid w:val="0043096A"/>
    <w:rsid w:val="00433157"/>
    <w:rsid w:val="00433BE8"/>
    <w:rsid w:val="00436B17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5722"/>
    <w:rsid w:val="00477959"/>
    <w:rsid w:val="00480FA4"/>
    <w:rsid w:val="004812E6"/>
    <w:rsid w:val="00484887"/>
    <w:rsid w:val="0048550C"/>
    <w:rsid w:val="00485BB7"/>
    <w:rsid w:val="00487837"/>
    <w:rsid w:val="00487F86"/>
    <w:rsid w:val="00496867"/>
    <w:rsid w:val="00497FEB"/>
    <w:rsid w:val="004A2823"/>
    <w:rsid w:val="004A7D62"/>
    <w:rsid w:val="004B24B0"/>
    <w:rsid w:val="004B73F4"/>
    <w:rsid w:val="004B7A87"/>
    <w:rsid w:val="004C454D"/>
    <w:rsid w:val="004C524D"/>
    <w:rsid w:val="004D1B52"/>
    <w:rsid w:val="004D79BB"/>
    <w:rsid w:val="004E5C9A"/>
    <w:rsid w:val="004F6DF2"/>
    <w:rsid w:val="004F72BD"/>
    <w:rsid w:val="004F7533"/>
    <w:rsid w:val="004F7F06"/>
    <w:rsid w:val="005011E3"/>
    <w:rsid w:val="0050595E"/>
    <w:rsid w:val="005068BD"/>
    <w:rsid w:val="00507803"/>
    <w:rsid w:val="005113DF"/>
    <w:rsid w:val="00523B27"/>
    <w:rsid w:val="00523E10"/>
    <w:rsid w:val="00526644"/>
    <w:rsid w:val="00530E9B"/>
    <w:rsid w:val="00542DE4"/>
    <w:rsid w:val="0054307F"/>
    <w:rsid w:val="00543679"/>
    <w:rsid w:val="00543937"/>
    <w:rsid w:val="005453FD"/>
    <w:rsid w:val="0055118F"/>
    <w:rsid w:val="00551C75"/>
    <w:rsid w:val="00552297"/>
    <w:rsid w:val="00553DCC"/>
    <w:rsid w:val="005545E0"/>
    <w:rsid w:val="00555092"/>
    <w:rsid w:val="005602D8"/>
    <w:rsid w:val="005610B3"/>
    <w:rsid w:val="00566F60"/>
    <w:rsid w:val="0057178C"/>
    <w:rsid w:val="005724DE"/>
    <w:rsid w:val="00573010"/>
    <w:rsid w:val="00573B29"/>
    <w:rsid w:val="00575C00"/>
    <w:rsid w:val="005774FD"/>
    <w:rsid w:val="00580FD1"/>
    <w:rsid w:val="005826A8"/>
    <w:rsid w:val="005828DF"/>
    <w:rsid w:val="0058464A"/>
    <w:rsid w:val="00585044"/>
    <w:rsid w:val="00585448"/>
    <w:rsid w:val="00585833"/>
    <w:rsid w:val="00586EBA"/>
    <w:rsid w:val="00587530"/>
    <w:rsid w:val="0059052E"/>
    <w:rsid w:val="0059303E"/>
    <w:rsid w:val="005A1321"/>
    <w:rsid w:val="005A319A"/>
    <w:rsid w:val="005A59C8"/>
    <w:rsid w:val="005B0942"/>
    <w:rsid w:val="005B6AEC"/>
    <w:rsid w:val="005C2B4D"/>
    <w:rsid w:val="005C30A5"/>
    <w:rsid w:val="005C351A"/>
    <w:rsid w:val="005C79BB"/>
    <w:rsid w:val="005D088B"/>
    <w:rsid w:val="005D3240"/>
    <w:rsid w:val="005D4E62"/>
    <w:rsid w:val="005D6413"/>
    <w:rsid w:val="005E1E96"/>
    <w:rsid w:val="005E772E"/>
    <w:rsid w:val="005F0586"/>
    <w:rsid w:val="005F7385"/>
    <w:rsid w:val="00602F7E"/>
    <w:rsid w:val="006116FA"/>
    <w:rsid w:val="00612DE7"/>
    <w:rsid w:val="00617400"/>
    <w:rsid w:val="006207B0"/>
    <w:rsid w:val="00622533"/>
    <w:rsid w:val="006235A4"/>
    <w:rsid w:val="0062541A"/>
    <w:rsid w:val="00633355"/>
    <w:rsid w:val="00637039"/>
    <w:rsid w:val="00643D61"/>
    <w:rsid w:val="00646724"/>
    <w:rsid w:val="006503F4"/>
    <w:rsid w:val="0066097D"/>
    <w:rsid w:val="00662DFB"/>
    <w:rsid w:val="006658E9"/>
    <w:rsid w:val="00665B48"/>
    <w:rsid w:val="00667137"/>
    <w:rsid w:val="0067046C"/>
    <w:rsid w:val="006733B5"/>
    <w:rsid w:val="00674F26"/>
    <w:rsid w:val="00675190"/>
    <w:rsid w:val="00681664"/>
    <w:rsid w:val="0068234E"/>
    <w:rsid w:val="00683AB3"/>
    <w:rsid w:val="00684926"/>
    <w:rsid w:val="006871DF"/>
    <w:rsid w:val="00687ACF"/>
    <w:rsid w:val="006910FD"/>
    <w:rsid w:val="00692D9C"/>
    <w:rsid w:val="006976D6"/>
    <w:rsid w:val="006A1356"/>
    <w:rsid w:val="006A224E"/>
    <w:rsid w:val="006A6BB6"/>
    <w:rsid w:val="006B3384"/>
    <w:rsid w:val="006B4A49"/>
    <w:rsid w:val="006C0D6E"/>
    <w:rsid w:val="006C3780"/>
    <w:rsid w:val="006D0361"/>
    <w:rsid w:val="006D0EF5"/>
    <w:rsid w:val="006D2CFF"/>
    <w:rsid w:val="006D60B2"/>
    <w:rsid w:val="006E24EA"/>
    <w:rsid w:val="006E2650"/>
    <w:rsid w:val="006E4DAC"/>
    <w:rsid w:val="006E54BE"/>
    <w:rsid w:val="006E6042"/>
    <w:rsid w:val="006F3C68"/>
    <w:rsid w:val="006F4211"/>
    <w:rsid w:val="006F48BC"/>
    <w:rsid w:val="00703D54"/>
    <w:rsid w:val="007047A7"/>
    <w:rsid w:val="00705946"/>
    <w:rsid w:val="00706D79"/>
    <w:rsid w:val="00713C67"/>
    <w:rsid w:val="007174CC"/>
    <w:rsid w:val="0072426F"/>
    <w:rsid w:val="00726C35"/>
    <w:rsid w:val="00730A80"/>
    <w:rsid w:val="00733B92"/>
    <w:rsid w:val="00735440"/>
    <w:rsid w:val="00736803"/>
    <w:rsid w:val="00742219"/>
    <w:rsid w:val="007449F1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4830"/>
    <w:rsid w:val="007804B9"/>
    <w:rsid w:val="0078080D"/>
    <w:rsid w:val="00790EB6"/>
    <w:rsid w:val="00797A58"/>
    <w:rsid w:val="00797C53"/>
    <w:rsid w:val="007A1388"/>
    <w:rsid w:val="007B0404"/>
    <w:rsid w:val="007B2285"/>
    <w:rsid w:val="007B25BC"/>
    <w:rsid w:val="007B5EAE"/>
    <w:rsid w:val="007B70E3"/>
    <w:rsid w:val="007C3D9C"/>
    <w:rsid w:val="007C7615"/>
    <w:rsid w:val="007D045B"/>
    <w:rsid w:val="007E0744"/>
    <w:rsid w:val="007E1724"/>
    <w:rsid w:val="007E4624"/>
    <w:rsid w:val="007F01AC"/>
    <w:rsid w:val="007F6486"/>
    <w:rsid w:val="007F674F"/>
    <w:rsid w:val="0080133A"/>
    <w:rsid w:val="00811DD1"/>
    <w:rsid w:val="008126A4"/>
    <w:rsid w:val="00817D96"/>
    <w:rsid w:val="0082235F"/>
    <w:rsid w:val="00822FCD"/>
    <w:rsid w:val="008239A2"/>
    <w:rsid w:val="00825A9C"/>
    <w:rsid w:val="00825F42"/>
    <w:rsid w:val="00827FDC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75E85"/>
    <w:rsid w:val="00880171"/>
    <w:rsid w:val="00882C80"/>
    <w:rsid w:val="00883BE1"/>
    <w:rsid w:val="00885309"/>
    <w:rsid w:val="00885B01"/>
    <w:rsid w:val="0088681B"/>
    <w:rsid w:val="00891147"/>
    <w:rsid w:val="00892707"/>
    <w:rsid w:val="00892B6B"/>
    <w:rsid w:val="008A0781"/>
    <w:rsid w:val="008A522C"/>
    <w:rsid w:val="008A5B87"/>
    <w:rsid w:val="008A758C"/>
    <w:rsid w:val="008B2066"/>
    <w:rsid w:val="008B3112"/>
    <w:rsid w:val="008B3A53"/>
    <w:rsid w:val="008B5013"/>
    <w:rsid w:val="008C6FC3"/>
    <w:rsid w:val="008D3D14"/>
    <w:rsid w:val="008E463B"/>
    <w:rsid w:val="008F03C6"/>
    <w:rsid w:val="008F126C"/>
    <w:rsid w:val="008F3A8E"/>
    <w:rsid w:val="008F455C"/>
    <w:rsid w:val="008F4CF9"/>
    <w:rsid w:val="008F71EC"/>
    <w:rsid w:val="008F7DDA"/>
    <w:rsid w:val="00902A29"/>
    <w:rsid w:val="00906A0B"/>
    <w:rsid w:val="00910EB5"/>
    <w:rsid w:val="00911D60"/>
    <w:rsid w:val="00914687"/>
    <w:rsid w:val="0091571E"/>
    <w:rsid w:val="00917B2B"/>
    <w:rsid w:val="00922CBE"/>
    <w:rsid w:val="009250F8"/>
    <w:rsid w:val="00933841"/>
    <w:rsid w:val="00956721"/>
    <w:rsid w:val="00962442"/>
    <w:rsid w:val="00965A8E"/>
    <w:rsid w:val="00966912"/>
    <w:rsid w:val="00967B44"/>
    <w:rsid w:val="0097194D"/>
    <w:rsid w:val="00977088"/>
    <w:rsid w:val="0098021E"/>
    <w:rsid w:val="00981F9F"/>
    <w:rsid w:val="00985361"/>
    <w:rsid w:val="00991545"/>
    <w:rsid w:val="0099268B"/>
    <w:rsid w:val="00992A32"/>
    <w:rsid w:val="0099532B"/>
    <w:rsid w:val="009A0496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15A2"/>
    <w:rsid w:val="009E1A1C"/>
    <w:rsid w:val="009E2641"/>
    <w:rsid w:val="009F1ACB"/>
    <w:rsid w:val="009F2CD9"/>
    <w:rsid w:val="009F509C"/>
    <w:rsid w:val="009F6286"/>
    <w:rsid w:val="00A004F9"/>
    <w:rsid w:val="00A11136"/>
    <w:rsid w:val="00A1113F"/>
    <w:rsid w:val="00A11D90"/>
    <w:rsid w:val="00A12D2D"/>
    <w:rsid w:val="00A145BD"/>
    <w:rsid w:val="00A234A1"/>
    <w:rsid w:val="00A24449"/>
    <w:rsid w:val="00A257EA"/>
    <w:rsid w:val="00A32276"/>
    <w:rsid w:val="00A3342B"/>
    <w:rsid w:val="00A40520"/>
    <w:rsid w:val="00A423EA"/>
    <w:rsid w:val="00A44A5D"/>
    <w:rsid w:val="00A45281"/>
    <w:rsid w:val="00A458F7"/>
    <w:rsid w:val="00A45F40"/>
    <w:rsid w:val="00A4638F"/>
    <w:rsid w:val="00A478FA"/>
    <w:rsid w:val="00A4797C"/>
    <w:rsid w:val="00A5227B"/>
    <w:rsid w:val="00A542C5"/>
    <w:rsid w:val="00A54FCB"/>
    <w:rsid w:val="00A564BB"/>
    <w:rsid w:val="00A576AC"/>
    <w:rsid w:val="00A63BFF"/>
    <w:rsid w:val="00A6660D"/>
    <w:rsid w:val="00A70A5B"/>
    <w:rsid w:val="00A7259A"/>
    <w:rsid w:val="00A75C5A"/>
    <w:rsid w:val="00A77065"/>
    <w:rsid w:val="00A8097D"/>
    <w:rsid w:val="00A8102F"/>
    <w:rsid w:val="00A872F9"/>
    <w:rsid w:val="00A93FFA"/>
    <w:rsid w:val="00A958E8"/>
    <w:rsid w:val="00A95934"/>
    <w:rsid w:val="00A9667E"/>
    <w:rsid w:val="00A97963"/>
    <w:rsid w:val="00AA26D4"/>
    <w:rsid w:val="00AA3C90"/>
    <w:rsid w:val="00AA5AF6"/>
    <w:rsid w:val="00AB0358"/>
    <w:rsid w:val="00AB0A26"/>
    <w:rsid w:val="00AB3E1E"/>
    <w:rsid w:val="00AB4392"/>
    <w:rsid w:val="00AB4FBD"/>
    <w:rsid w:val="00AC0FA4"/>
    <w:rsid w:val="00AC3C66"/>
    <w:rsid w:val="00AC424D"/>
    <w:rsid w:val="00AC4DA2"/>
    <w:rsid w:val="00AC642C"/>
    <w:rsid w:val="00AC7762"/>
    <w:rsid w:val="00AC7E66"/>
    <w:rsid w:val="00AD0065"/>
    <w:rsid w:val="00AD14FE"/>
    <w:rsid w:val="00AD197C"/>
    <w:rsid w:val="00AE3D62"/>
    <w:rsid w:val="00AE47E5"/>
    <w:rsid w:val="00AE57C0"/>
    <w:rsid w:val="00AF4D84"/>
    <w:rsid w:val="00AF5FC7"/>
    <w:rsid w:val="00AF67D5"/>
    <w:rsid w:val="00B00A83"/>
    <w:rsid w:val="00B022CD"/>
    <w:rsid w:val="00B13BD7"/>
    <w:rsid w:val="00B220AA"/>
    <w:rsid w:val="00B230B4"/>
    <w:rsid w:val="00B25F13"/>
    <w:rsid w:val="00B276DD"/>
    <w:rsid w:val="00B31B77"/>
    <w:rsid w:val="00B41678"/>
    <w:rsid w:val="00B43473"/>
    <w:rsid w:val="00B43BB8"/>
    <w:rsid w:val="00B4603A"/>
    <w:rsid w:val="00B519AF"/>
    <w:rsid w:val="00B51B54"/>
    <w:rsid w:val="00B51BE6"/>
    <w:rsid w:val="00B54743"/>
    <w:rsid w:val="00B57A3C"/>
    <w:rsid w:val="00B63D1F"/>
    <w:rsid w:val="00B65C01"/>
    <w:rsid w:val="00B66E18"/>
    <w:rsid w:val="00B708C6"/>
    <w:rsid w:val="00B72ED6"/>
    <w:rsid w:val="00B73D65"/>
    <w:rsid w:val="00B74C34"/>
    <w:rsid w:val="00B74F52"/>
    <w:rsid w:val="00B76251"/>
    <w:rsid w:val="00B76FBD"/>
    <w:rsid w:val="00B76FCA"/>
    <w:rsid w:val="00B77025"/>
    <w:rsid w:val="00B801BA"/>
    <w:rsid w:val="00B81FA3"/>
    <w:rsid w:val="00B829D7"/>
    <w:rsid w:val="00B82F07"/>
    <w:rsid w:val="00B84E5C"/>
    <w:rsid w:val="00B915EA"/>
    <w:rsid w:val="00B91DD0"/>
    <w:rsid w:val="00B93A76"/>
    <w:rsid w:val="00B95C05"/>
    <w:rsid w:val="00B97FED"/>
    <w:rsid w:val="00BA2041"/>
    <w:rsid w:val="00BB712A"/>
    <w:rsid w:val="00BC4017"/>
    <w:rsid w:val="00BC597E"/>
    <w:rsid w:val="00BC7586"/>
    <w:rsid w:val="00BD732E"/>
    <w:rsid w:val="00BD76F0"/>
    <w:rsid w:val="00BE033D"/>
    <w:rsid w:val="00BE1CFE"/>
    <w:rsid w:val="00BE3FE8"/>
    <w:rsid w:val="00BF00CD"/>
    <w:rsid w:val="00BF0F1C"/>
    <w:rsid w:val="00BF39DB"/>
    <w:rsid w:val="00BF6DAF"/>
    <w:rsid w:val="00BF765B"/>
    <w:rsid w:val="00C000BA"/>
    <w:rsid w:val="00C04866"/>
    <w:rsid w:val="00C05AD0"/>
    <w:rsid w:val="00C06BFF"/>
    <w:rsid w:val="00C11970"/>
    <w:rsid w:val="00C172C3"/>
    <w:rsid w:val="00C20816"/>
    <w:rsid w:val="00C24CD4"/>
    <w:rsid w:val="00C25A29"/>
    <w:rsid w:val="00C27F2D"/>
    <w:rsid w:val="00C32D49"/>
    <w:rsid w:val="00C34966"/>
    <w:rsid w:val="00C427B0"/>
    <w:rsid w:val="00C42F6C"/>
    <w:rsid w:val="00C457FB"/>
    <w:rsid w:val="00C5201F"/>
    <w:rsid w:val="00C533CB"/>
    <w:rsid w:val="00C53E9E"/>
    <w:rsid w:val="00C601EE"/>
    <w:rsid w:val="00C60FAC"/>
    <w:rsid w:val="00C70AEF"/>
    <w:rsid w:val="00C710DD"/>
    <w:rsid w:val="00C849BC"/>
    <w:rsid w:val="00C8708B"/>
    <w:rsid w:val="00C93848"/>
    <w:rsid w:val="00C93882"/>
    <w:rsid w:val="00C94CB5"/>
    <w:rsid w:val="00C9581C"/>
    <w:rsid w:val="00C95DB0"/>
    <w:rsid w:val="00CA06ED"/>
    <w:rsid w:val="00CA47A3"/>
    <w:rsid w:val="00CA6D96"/>
    <w:rsid w:val="00CB14A3"/>
    <w:rsid w:val="00CB2D93"/>
    <w:rsid w:val="00CB659F"/>
    <w:rsid w:val="00CC262C"/>
    <w:rsid w:val="00CC6C97"/>
    <w:rsid w:val="00CD13E8"/>
    <w:rsid w:val="00CD16C9"/>
    <w:rsid w:val="00CE04E7"/>
    <w:rsid w:val="00CE1EF0"/>
    <w:rsid w:val="00CF0CD8"/>
    <w:rsid w:val="00CF1A97"/>
    <w:rsid w:val="00CF2D1D"/>
    <w:rsid w:val="00CF57C8"/>
    <w:rsid w:val="00D05AD6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04E0"/>
    <w:rsid w:val="00D830E7"/>
    <w:rsid w:val="00D86275"/>
    <w:rsid w:val="00D86CB8"/>
    <w:rsid w:val="00D878CF"/>
    <w:rsid w:val="00DA2069"/>
    <w:rsid w:val="00DB7613"/>
    <w:rsid w:val="00DC4D18"/>
    <w:rsid w:val="00DC55C5"/>
    <w:rsid w:val="00DD00FA"/>
    <w:rsid w:val="00DD10EB"/>
    <w:rsid w:val="00DE66C9"/>
    <w:rsid w:val="00DF11FC"/>
    <w:rsid w:val="00DF1DC6"/>
    <w:rsid w:val="00E03EDD"/>
    <w:rsid w:val="00E069BF"/>
    <w:rsid w:val="00E06F5E"/>
    <w:rsid w:val="00E10498"/>
    <w:rsid w:val="00E10F54"/>
    <w:rsid w:val="00E12328"/>
    <w:rsid w:val="00E21A87"/>
    <w:rsid w:val="00E22533"/>
    <w:rsid w:val="00E251A7"/>
    <w:rsid w:val="00E27819"/>
    <w:rsid w:val="00E324F7"/>
    <w:rsid w:val="00E33FEA"/>
    <w:rsid w:val="00E36D66"/>
    <w:rsid w:val="00E4307D"/>
    <w:rsid w:val="00E560B0"/>
    <w:rsid w:val="00E60A2A"/>
    <w:rsid w:val="00E62775"/>
    <w:rsid w:val="00E67DB6"/>
    <w:rsid w:val="00E7062C"/>
    <w:rsid w:val="00E73610"/>
    <w:rsid w:val="00E73F83"/>
    <w:rsid w:val="00E76BE6"/>
    <w:rsid w:val="00E85D75"/>
    <w:rsid w:val="00E90745"/>
    <w:rsid w:val="00E932FE"/>
    <w:rsid w:val="00E9649F"/>
    <w:rsid w:val="00EA035B"/>
    <w:rsid w:val="00EA0C68"/>
    <w:rsid w:val="00EA27D9"/>
    <w:rsid w:val="00EA2A7E"/>
    <w:rsid w:val="00EA4068"/>
    <w:rsid w:val="00EA5BBD"/>
    <w:rsid w:val="00EB21D1"/>
    <w:rsid w:val="00EB582D"/>
    <w:rsid w:val="00EB6D6C"/>
    <w:rsid w:val="00EB7341"/>
    <w:rsid w:val="00EB74DA"/>
    <w:rsid w:val="00EC5837"/>
    <w:rsid w:val="00ED10A2"/>
    <w:rsid w:val="00ED19F0"/>
    <w:rsid w:val="00ED3EB5"/>
    <w:rsid w:val="00ED682F"/>
    <w:rsid w:val="00EE0978"/>
    <w:rsid w:val="00EE116B"/>
    <w:rsid w:val="00EE234E"/>
    <w:rsid w:val="00EE385B"/>
    <w:rsid w:val="00EE38F9"/>
    <w:rsid w:val="00EE3936"/>
    <w:rsid w:val="00EE4ED9"/>
    <w:rsid w:val="00EF08B9"/>
    <w:rsid w:val="00EF402F"/>
    <w:rsid w:val="00EF6799"/>
    <w:rsid w:val="00F02009"/>
    <w:rsid w:val="00F02399"/>
    <w:rsid w:val="00F0482F"/>
    <w:rsid w:val="00F07D64"/>
    <w:rsid w:val="00F1188E"/>
    <w:rsid w:val="00F1214D"/>
    <w:rsid w:val="00F16372"/>
    <w:rsid w:val="00F164B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718EF"/>
    <w:rsid w:val="00F71A4D"/>
    <w:rsid w:val="00F765F0"/>
    <w:rsid w:val="00F76D74"/>
    <w:rsid w:val="00F81E6D"/>
    <w:rsid w:val="00F85FCB"/>
    <w:rsid w:val="00F86908"/>
    <w:rsid w:val="00FB17D0"/>
    <w:rsid w:val="00FB4DE9"/>
    <w:rsid w:val="00FB54C8"/>
    <w:rsid w:val="00FB6E22"/>
    <w:rsid w:val="00FB7EB4"/>
    <w:rsid w:val="00FC26A9"/>
    <w:rsid w:val="00FD0E37"/>
    <w:rsid w:val="00FD47C4"/>
    <w:rsid w:val="00FD50F9"/>
    <w:rsid w:val="00FE11AD"/>
    <w:rsid w:val="00FE35C5"/>
    <w:rsid w:val="00FE3E00"/>
    <w:rsid w:val="00FE4B04"/>
    <w:rsid w:val="00FE5781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25ED5-7F17-416A-9686-04804E34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1">
    <w:name w:val="Сетка таблицы светлая1"/>
    <w:basedOn w:val="a1"/>
    <w:uiPriority w:val="40"/>
    <w:rsid w:val="00B762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character" w:customStyle="1" w:styleId="bumpedfont15">
    <w:name w:val="bumpedfont15"/>
    <w:basedOn w:val="a0"/>
    <w:rsid w:val="009A0496"/>
  </w:style>
  <w:style w:type="paragraph" w:customStyle="1" w:styleId="s15">
    <w:name w:val="s15"/>
    <w:basedOn w:val="a"/>
    <w:rsid w:val="00100A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8E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665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58E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66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1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8A07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C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A0D7-2A56-42AB-917C-1CD3BFB9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RePack by Diakov</cp:lastModifiedBy>
  <cp:revision>5</cp:revision>
  <cp:lastPrinted>2023-11-10T11:24:00Z</cp:lastPrinted>
  <dcterms:created xsi:type="dcterms:W3CDTF">2023-11-10T09:28:00Z</dcterms:created>
  <dcterms:modified xsi:type="dcterms:W3CDTF">2023-11-27T08:42:00Z</dcterms:modified>
</cp:coreProperties>
</file>