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22" w:rsidRDefault="00C54922" w:rsidP="00C54922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7602D" wp14:editId="0F7176B1">
            <wp:simplePos x="0" y="0"/>
            <wp:positionH relativeFrom="column">
              <wp:posOffset>2508104</wp:posOffset>
            </wp:positionH>
            <wp:positionV relativeFrom="paragraph">
              <wp:posOffset>-423350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22" w:rsidRDefault="00C54922" w:rsidP="00C54922">
      <w:pPr>
        <w:rPr>
          <w:b/>
          <w:bCs/>
          <w:sz w:val="28"/>
        </w:rPr>
      </w:pPr>
    </w:p>
    <w:p w:rsidR="00C54922" w:rsidRDefault="00C54922" w:rsidP="00C54922">
      <w:pPr>
        <w:rPr>
          <w:b/>
          <w:bCs/>
          <w:sz w:val="28"/>
        </w:rPr>
      </w:pPr>
    </w:p>
    <w:p w:rsidR="00C54922" w:rsidRPr="00C54922" w:rsidRDefault="00C54922" w:rsidP="00C54922">
      <w:pPr>
        <w:rPr>
          <w:b/>
          <w:bCs/>
          <w:sz w:val="28"/>
        </w:rPr>
      </w:pPr>
    </w:p>
    <w:p w:rsidR="00C54922" w:rsidRPr="00EB688B" w:rsidRDefault="00C54922" w:rsidP="00C54922">
      <w:pPr>
        <w:shd w:val="clear" w:color="auto" w:fill="FFFFFF"/>
        <w:spacing w:after="542"/>
        <w:rPr>
          <w:szCs w:val="28"/>
        </w:rPr>
      </w:pPr>
      <w:r>
        <w:rPr>
          <w:b/>
          <w:bCs/>
        </w:rPr>
        <w:t xml:space="preserve">            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Администрация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          Муниципального образования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       «Нежновское сельское поселение»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            муниципального образования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    «Кингисеппский муниципальный район»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                Ленинградской области                                              </w:t>
      </w:r>
    </w:p>
    <w:p w:rsidR="00C54922" w:rsidRDefault="00C54922" w:rsidP="00C54922">
      <w:pPr>
        <w:rPr>
          <w:bCs/>
          <w:sz w:val="32"/>
        </w:rPr>
      </w:pPr>
      <w:r>
        <w:rPr>
          <w:bCs/>
        </w:rPr>
        <w:t xml:space="preserve">                                                             </w:t>
      </w:r>
      <w:r>
        <w:rPr>
          <w:bCs/>
          <w:sz w:val="32"/>
        </w:rPr>
        <w:t>ПОСТАНОВЛЕНИЕ.</w:t>
      </w:r>
    </w:p>
    <w:p w:rsidR="00C54922" w:rsidRDefault="004175B4" w:rsidP="00C54922">
      <w:pPr>
        <w:pStyle w:val="a6"/>
        <w:shd w:val="clear" w:color="auto" w:fill="FFFFFF"/>
        <w:ind w:right="28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15.04.2024                                                                                                       </w:t>
      </w:r>
      <w:r w:rsidR="00C54922">
        <w:rPr>
          <w:bCs/>
          <w:color w:val="000000"/>
          <w:sz w:val="26"/>
          <w:szCs w:val="26"/>
        </w:rPr>
        <w:t>№</w:t>
      </w:r>
      <w:r>
        <w:rPr>
          <w:bCs/>
          <w:color w:val="000000"/>
          <w:sz w:val="26"/>
          <w:szCs w:val="26"/>
        </w:rPr>
        <w:t>50а</w:t>
      </w:r>
      <w:r w:rsidR="00C54922">
        <w:rPr>
          <w:bCs/>
          <w:color w:val="000000"/>
          <w:sz w:val="26"/>
          <w:szCs w:val="26"/>
        </w:rPr>
        <w:t xml:space="preserve"> </w:t>
      </w:r>
      <w:r w:rsidR="00C54922" w:rsidRPr="00F53F5D">
        <w:rPr>
          <w:bCs/>
          <w:color w:val="000000"/>
          <w:sz w:val="26"/>
          <w:szCs w:val="26"/>
        </w:rPr>
        <w:t> </w:t>
      </w:r>
    </w:p>
    <w:p w:rsidR="004175B4" w:rsidRDefault="004175B4" w:rsidP="008E3054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№207 от 29.12.2021</w:t>
      </w:r>
    </w:p>
    <w:p w:rsidR="008E3054" w:rsidRPr="008E3054" w:rsidRDefault="004175B4" w:rsidP="008E3054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8E3054" w:rsidRPr="008E3054">
        <w:rPr>
          <w:rFonts w:ascii="Times New Roman" w:hAnsi="Times New Roman" w:cs="Times New Roman"/>
          <w:b w:val="0"/>
          <w:sz w:val="24"/>
          <w:szCs w:val="24"/>
        </w:rPr>
        <w:t xml:space="preserve">О создании контрактной службы по осуществлению </w:t>
      </w:r>
    </w:p>
    <w:p w:rsidR="000260E6" w:rsidRDefault="008E3054" w:rsidP="008E3054">
      <w:pPr>
        <w:pStyle w:val="ConsTitle"/>
      </w:pPr>
      <w:r w:rsidRPr="008E3054">
        <w:rPr>
          <w:rFonts w:ascii="Times New Roman" w:hAnsi="Times New Roman" w:cs="Times New Roman"/>
          <w:b w:val="0"/>
          <w:sz w:val="24"/>
          <w:szCs w:val="24"/>
        </w:rPr>
        <w:t xml:space="preserve">закупок для обеспечения муниципальных нужд                                                                                                  </w:t>
      </w:r>
      <w:r w:rsidR="000260E6" w:rsidRPr="008E3054">
        <w:rPr>
          <w:rFonts w:ascii="Times New Roman" w:hAnsi="Times New Roman" w:cs="Times New Roman"/>
          <w:b w:val="0"/>
          <w:sz w:val="24"/>
          <w:szCs w:val="24"/>
        </w:rPr>
        <w:t>МО «</w:t>
      </w:r>
      <w:r w:rsidR="00C54922">
        <w:rPr>
          <w:rFonts w:ascii="Times New Roman" w:hAnsi="Times New Roman" w:cs="Times New Roman"/>
          <w:b w:val="0"/>
          <w:sz w:val="24"/>
          <w:szCs w:val="24"/>
        </w:rPr>
        <w:t>Нежновское</w:t>
      </w:r>
      <w:r w:rsidR="000260E6" w:rsidRPr="008E305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                                                      </w:t>
      </w:r>
      <w:r w:rsidRPr="008E305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0260E6" w:rsidRPr="008E3054">
        <w:rPr>
          <w:rFonts w:ascii="Times New Roman" w:hAnsi="Times New Roman" w:cs="Times New Roman"/>
          <w:b w:val="0"/>
          <w:sz w:val="24"/>
          <w:szCs w:val="24"/>
        </w:rPr>
        <w:t xml:space="preserve">                    МО «Кингисеппский муниципальный район»                                                                                  Ленинградской области</w:t>
      </w:r>
      <w:r w:rsidR="004175B4">
        <w:rPr>
          <w:rFonts w:ascii="Times New Roman" w:hAnsi="Times New Roman" w:cs="Times New Roman"/>
          <w:b w:val="0"/>
          <w:sz w:val="24"/>
          <w:szCs w:val="24"/>
        </w:rPr>
        <w:t>»</w:t>
      </w:r>
      <w:r w:rsidR="000260E6" w:rsidRPr="008E305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260E6">
        <w:t xml:space="preserve">                                                                                                              </w:t>
      </w:r>
    </w:p>
    <w:p w:rsidR="004175B4" w:rsidRDefault="000260E6" w:rsidP="004175B4">
      <w:pPr>
        <w:pStyle w:val="a7"/>
        <w:ind w:left="0" w:firstLine="708"/>
      </w:pPr>
      <w:r w:rsidRPr="008E3054">
        <w:t xml:space="preserve">            </w:t>
      </w:r>
      <w:r w:rsidR="008E3054" w:rsidRPr="008E3054"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4175B4">
        <w:t xml:space="preserve">» </w:t>
      </w:r>
    </w:p>
    <w:p w:rsidR="008E3054" w:rsidRPr="004175B4" w:rsidRDefault="008E3054" w:rsidP="004175B4">
      <w:pPr>
        <w:pStyle w:val="a7"/>
        <w:ind w:left="0"/>
      </w:pPr>
      <w:r>
        <w:rPr>
          <w:b/>
          <w:bCs/>
          <w:sz w:val="20"/>
          <w:szCs w:val="20"/>
        </w:rPr>
        <w:t>ПОСТАНОВЛЯЮ:</w:t>
      </w:r>
    </w:p>
    <w:p w:rsidR="008E3054" w:rsidRDefault="008E3054" w:rsidP="004175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65FD" w:rsidRDefault="008E3054" w:rsidP="00C365FD">
      <w:pPr>
        <w:pStyle w:val="ConsTitle"/>
        <w:jc w:val="both"/>
      </w:pPr>
      <w:r w:rsidRPr="008E3054">
        <w:rPr>
          <w:rFonts w:ascii="Times New Roman" w:hAnsi="Times New Roman" w:cs="Times New Roman"/>
          <w:b w:val="0"/>
          <w:sz w:val="24"/>
          <w:szCs w:val="24"/>
        </w:rPr>
        <w:t>1. </w:t>
      </w:r>
      <w:r w:rsidR="004175B4">
        <w:rPr>
          <w:rFonts w:ascii="Times New Roman" w:hAnsi="Times New Roman" w:cs="Times New Roman"/>
          <w:b w:val="0"/>
          <w:sz w:val="24"/>
          <w:szCs w:val="24"/>
        </w:rPr>
        <w:t>Внести изменения в</w:t>
      </w:r>
      <w:r w:rsidRPr="008E3054">
        <w:rPr>
          <w:rFonts w:ascii="Times New Roman" w:hAnsi="Times New Roman" w:cs="Times New Roman"/>
          <w:b w:val="0"/>
          <w:sz w:val="24"/>
          <w:szCs w:val="24"/>
        </w:rPr>
        <w:t xml:space="preserve"> состав контрактной службы по осуществлению закупок для обеспечения муниципальных нужд </w:t>
      </w:r>
      <w:r w:rsidR="00C54922">
        <w:rPr>
          <w:rFonts w:ascii="Times New Roman" w:hAnsi="Times New Roman" w:cs="Times New Roman"/>
          <w:b w:val="0"/>
          <w:sz w:val="24"/>
          <w:szCs w:val="24"/>
        </w:rPr>
        <w:t>Нежновско</w:t>
      </w:r>
      <w:r w:rsidR="004175B4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8E3054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4175B4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8E3054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175B4">
        <w:rPr>
          <w:rFonts w:ascii="Times New Roman" w:hAnsi="Times New Roman" w:cs="Times New Roman"/>
          <w:b w:val="0"/>
          <w:sz w:val="24"/>
          <w:szCs w:val="24"/>
        </w:rPr>
        <w:t>я-</w:t>
      </w:r>
      <w:r w:rsidRPr="008E3054">
        <w:rPr>
          <w:rFonts w:ascii="Times New Roman" w:hAnsi="Times New Roman" w:cs="Times New Roman"/>
          <w:b w:val="0"/>
          <w:sz w:val="24"/>
          <w:szCs w:val="24"/>
        </w:rPr>
        <w:t xml:space="preserve"> приложению 2 к настоящему постановлению</w:t>
      </w:r>
      <w:r w:rsidR="004175B4">
        <w:rPr>
          <w:rFonts w:ascii="Times New Roman" w:hAnsi="Times New Roman" w:cs="Times New Roman"/>
          <w:b w:val="0"/>
          <w:sz w:val="24"/>
          <w:szCs w:val="24"/>
        </w:rPr>
        <w:t xml:space="preserve"> №207 от 29.12.2021</w:t>
      </w:r>
      <w:proofErr w:type="gramStart"/>
      <w:r w:rsidR="004175B4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proofErr w:type="gramEnd"/>
      <w:r w:rsidR="004175B4" w:rsidRPr="008E3054">
        <w:rPr>
          <w:rFonts w:ascii="Times New Roman" w:hAnsi="Times New Roman" w:cs="Times New Roman"/>
          <w:b w:val="0"/>
          <w:sz w:val="24"/>
          <w:szCs w:val="24"/>
        </w:rPr>
        <w:t>О создании контрактной службы по осуществлению закупок для обеспечения муниципальных нужд</w:t>
      </w:r>
      <w:r w:rsidR="004175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5B4" w:rsidRPr="008E3054">
        <w:rPr>
          <w:rFonts w:ascii="Times New Roman" w:hAnsi="Times New Roman" w:cs="Times New Roman"/>
          <w:b w:val="0"/>
          <w:sz w:val="24"/>
          <w:szCs w:val="24"/>
        </w:rPr>
        <w:t>МО «</w:t>
      </w:r>
      <w:r w:rsidR="004175B4">
        <w:rPr>
          <w:rFonts w:ascii="Times New Roman" w:hAnsi="Times New Roman" w:cs="Times New Roman"/>
          <w:b w:val="0"/>
          <w:sz w:val="24"/>
          <w:szCs w:val="24"/>
        </w:rPr>
        <w:t>Нежновское</w:t>
      </w:r>
      <w:r w:rsidR="004175B4" w:rsidRPr="008E3054">
        <w:rPr>
          <w:rFonts w:ascii="Times New Roman" w:hAnsi="Times New Roman" w:cs="Times New Roman"/>
          <w:b w:val="0"/>
          <w:sz w:val="24"/>
          <w:szCs w:val="24"/>
        </w:rPr>
        <w:t xml:space="preserve"> сельское п</w:t>
      </w:r>
      <w:r w:rsidR="004175B4">
        <w:rPr>
          <w:rFonts w:ascii="Times New Roman" w:hAnsi="Times New Roman" w:cs="Times New Roman"/>
          <w:b w:val="0"/>
          <w:sz w:val="24"/>
          <w:szCs w:val="24"/>
        </w:rPr>
        <w:t xml:space="preserve">оселение» </w:t>
      </w:r>
      <w:r w:rsidR="004175B4" w:rsidRPr="008E3054">
        <w:rPr>
          <w:rFonts w:ascii="Times New Roman" w:hAnsi="Times New Roman" w:cs="Times New Roman"/>
          <w:b w:val="0"/>
          <w:sz w:val="24"/>
          <w:szCs w:val="24"/>
        </w:rPr>
        <w:t xml:space="preserve">МО «Кингисеппский муниципальный район»                                                  </w:t>
      </w:r>
      <w:r w:rsidR="00C365F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4175B4" w:rsidRPr="008E3054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="004175B4">
        <w:rPr>
          <w:rFonts w:ascii="Times New Roman" w:hAnsi="Times New Roman" w:cs="Times New Roman"/>
          <w:b w:val="0"/>
          <w:sz w:val="24"/>
          <w:szCs w:val="24"/>
        </w:rPr>
        <w:t>»</w:t>
      </w:r>
      <w:r w:rsidR="004175B4">
        <w:t xml:space="preserve"> </w:t>
      </w:r>
      <w:r w:rsidR="00C365FD">
        <w:t xml:space="preserve">                </w:t>
      </w:r>
    </w:p>
    <w:p w:rsidR="004175B4" w:rsidRPr="00C365FD" w:rsidRDefault="00C365FD" w:rsidP="00C365FD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                                                                      </w:t>
      </w:r>
      <w:r w:rsidR="004175B4" w:rsidRPr="009859A2">
        <w:rPr>
          <w:rFonts w:ascii="Times New Roman" w:hAnsi="Times New Roman" w:cs="Times New Roman"/>
          <w:noProof/>
          <w:sz w:val="24"/>
          <w:szCs w:val="24"/>
        </w:rPr>
        <w:t>С О С Т А В</w:t>
      </w:r>
    </w:p>
    <w:p w:rsidR="004175B4" w:rsidRPr="009859A2" w:rsidRDefault="004175B4" w:rsidP="004175B4">
      <w:pPr>
        <w:pStyle w:val="2"/>
        <w:spacing w:before="0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859A2">
        <w:rPr>
          <w:rFonts w:ascii="Times New Roman" w:hAnsi="Times New Roman" w:cs="Times New Roman"/>
          <w:noProof/>
          <w:color w:val="auto"/>
          <w:sz w:val="24"/>
          <w:szCs w:val="24"/>
        </w:rPr>
        <w:t>Контрактной службы по осуществлению закупок для обеспечения</w:t>
      </w:r>
    </w:p>
    <w:p w:rsidR="004175B4" w:rsidRPr="00C365FD" w:rsidRDefault="004175B4" w:rsidP="00C365FD">
      <w:pPr>
        <w:pStyle w:val="2"/>
        <w:spacing w:before="0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9859A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муниципальных нужд МО 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«Нежновское</w:t>
      </w:r>
      <w:r w:rsidRPr="009859A2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»</w:t>
      </w:r>
    </w:p>
    <w:p w:rsidR="004175B4" w:rsidRDefault="004175B4" w:rsidP="004175B4">
      <w:pPr>
        <w:pStyle w:val="a9"/>
        <w:ind w:left="720" w:right="42"/>
        <w:rPr>
          <w:szCs w:val="28"/>
        </w:rPr>
      </w:pPr>
      <w:r>
        <w:rPr>
          <w:szCs w:val="28"/>
        </w:rPr>
        <w:t xml:space="preserve">Председатель – </w:t>
      </w:r>
    </w:p>
    <w:p w:rsidR="004175B4" w:rsidRDefault="00C365FD" w:rsidP="00C365FD">
      <w:pPr>
        <w:pStyle w:val="a9"/>
        <w:ind w:left="720" w:right="42"/>
        <w:rPr>
          <w:szCs w:val="28"/>
        </w:rPr>
      </w:pPr>
      <w:r>
        <w:rPr>
          <w:szCs w:val="28"/>
        </w:rPr>
        <w:t>Романова Екатерина Олеговна</w:t>
      </w:r>
      <w:r w:rsidR="004175B4">
        <w:rPr>
          <w:szCs w:val="28"/>
        </w:rPr>
        <w:t xml:space="preserve"> -  специалист 1 категории</w:t>
      </w:r>
    </w:p>
    <w:p w:rsidR="004175B4" w:rsidRDefault="004175B4" w:rsidP="004175B4">
      <w:pPr>
        <w:pStyle w:val="a9"/>
        <w:ind w:left="720" w:right="42"/>
        <w:rPr>
          <w:szCs w:val="28"/>
        </w:rPr>
      </w:pPr>
      <w:r>
        <w:rPr>
          <w:szCs w:val="28"/>
        </w:rPr>
        <w:t>Заместитель председателя-</w:t>
      </w:r>
    </w:p>
    <w:p w:rsidR="004175B4" w:rsidRDefault="004175B4" w:rsidP="004175B4">
      <w:pPr>
        <w:pStyle w:val="a9"/>
        <w:ind w:right="42"/>
        <w:rPr>
          <w:szCs w:val="28"/>
        </w:rPr>
      </w:pPr>
      <w:r>
        <w:rPr>
          <w:szCs w:val="28"/>
        </w:rPr>
        <w:t xml:space="preserve">            Синицына Елена Владимировна – специалист 1 категории </w:t>
      </w:r>
    </w:p>
    <w:p w:rsidR="004175B4" w:rsidRDefault="004175B4" w:rsidP="004175B4">
      <w:pPr>
        <w:pStyle w:val="a9"/>
        <w:ind w:right="42"/>
        <w:rPr>
          <w:szCs w:val="28"/>
        </w:rPr>
      </w:pPr>
      <w:r>
        <w:rPr>
          <w:szCs w:val="28"/>
        </w:rPr>
        <w:t xml:space="preserve">            Секретарь-</w:t>
      </w:r>
    </w:p>
    <w:p w:rsidR="008E3054" w:rsidRPr="00C365FD" w:rsidRDefault="004175B4" w:rsidP="00C365FD">
      <w:pPr>
        <w:pStyle w:val="a9"/>
        <w:ind w:right="42"/>
        <w:rPr>
          <w:szCs w:val="28"/>
        </w:rPr>
      </w:pPr>
      <w:r>
        <w:rPr>
          <w:szCs w:val="28"/>
        </w:rPr>
        <w:t xml:space="preserve">            Сорокина Юлия Юрьевна– специалист 1 категории </w:t>
      </w:r>
    </w:p>
    <w:p w:rsidR="008E3054" w:rsidRPr="008E3054" w:rsidRDefault="008E3054" w:rsidP="00C54922">
      <w:pPr>
        <w:autoSpaceDE w:val="0"/>
        <w:autoSpaceDN w:val="0"/>
        <w:adjustRightInd w:val="0"/>
        <w:jc w:val="both"/>
      </w:pPr>
      <w:r w:rsidRPr="008E3054">
        <w:t>4. Настоящее постановление вступает в силу с момента о</w:t>
      </w:r>
      <w:r w:rsidR="00C365FD">
        <w:t>бнародования</w:t>
      </w:r>
      <w:r w:rsidRPr="008E3054">
        <w:t>.</w:t>
      </w:r>
    </w:p>
    <w:p w:rsidR="008E3054" w:rsidRDefault="008E3054" w:rsidP="00C54922">
      <w:pPr>
        <w:autoSpaceDE w:val="0"/>
        <w:autoSpaceDN w:val="0"/>
        <w:adjustRightInd w:val="0"/>
        <w:jc w:val="both"/>
      </w:pPr>
      <w:r w:rsidRPr="008E3054">
        <w:t>5. Контроль за выполнением постановления оставляю за собой.</w:t>
      </w:r>
    </w:p>
    <w:p w:rsidR="000260E6" w:rsidRDefault="000260E6" w:rsidP="000260E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3054" w:rsidRPr="003E5DB2" w:rsidRDefault="008E3054" w:rsidP="000260E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922" w:rsidRDefault="00C365FD" w:rsidP="00C5492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142F63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0260E6" w:rsidRPr="003E5DB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0260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</w:p>
    <w:p w:rsidR="00CE08D6" w:rsidRDefault="00C54922" w:rsidP="00C54922">
      <w:pPr>
        <w:pStyle w:val="ConsTitle"/>
        <w:widowControl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Нежновско</w:t>
      </w:r>
      <w:r w:rsidR="00C365F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8E3054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C365F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8E3054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C365FD">
        <w:rPr>
          <w:rFonts w:ascii="Times New Roman" w:hAnsi="Times New Roman" w:cs="Times New Roman"/>
          <w:b w:val="0"/>
          <w:sz w:val="24"/>
          <w:szCs w:val="24"/>
        </w:rPr>
        <w:t xml:space="preserve">я            </w:t>
      </w:r>
      <w:r w:rsidR="000260E6" w:rsidRPr="003E5DB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C365FD">
        <w:rPr>
          <w:rFonts w:ascii="Times New Roman" w:hAnsi="Times New Roman" w:cs="Times New Roman"/>
          <w:b w:val="0"/>
          <w:sz w:val="24"/>
          <w:szCs w:val="24"/>
        </w:rPr>
        <w:t xml:space="preserve">Н.А. </w:t>
      </w:r>
      <w:proofErr w:type="spellStart"/>
      <w:r w:rsidR="00C365FD">
        <w:rPr>
          <w:rFonts w:ascii="Times New Roman" w:hAnsi="Times New Roman" w:cs="Times New Roman"/>
          <w:b w:val="0"/>
          <w:sz w:val="24"/>
          <w:szCs w:val="24"/>
        </w:rPr>
        <w:t>Гостина</w:t>
      </w:r>
      <w:proofErr w:type="spellEnd"/>
    </w:p>
    <w:p w:rsidR="008E3054" w:rsidRPr="00601564" w:rsidRDefault="008E3054" w:rsidP="00CE08D6">
      <w:pPr>
        <w:pStyle w:val="ConsTitle"/>
        <w:widowControl/>
        <w:spacing w:before="120" w:after="240"/>
        <w:jc w:val="both"/>
        <w:rPr>
          <w:rFonts w:ascii="Times New Roman" w:hAnsi="Times New Roman" w:cs="Times New Roman"/>
          <w:b w:val="0"/>
        </w:rPr>
      </w:pPr>
    </w:p>
    <w:sectPr w:rsidR="008E3054" w:rsidRPr="00601564" w:rsidSect="00CE08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0D42"/>
    <w:multiLevelType w:val="hybridMultilevel"/>
    <w:tmpl w:val="6436D9EA"/>
    <w:lvl w:ilvl="0" w:tplc="3E5017FC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0D43E9"/>
    <w:multiLevelType w:val="hybridMultilevel"/>
    <w:tmpl w:val="13A88E2C"/>
    <w:lvl w:ilvl="0" w:tplc="3CFAA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BD467F"/>
    <w:multiLevelType w:val="multilevel"/>
    <w:tmpl w:val="961C22F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546617AE"/>
    <w:multiLevelType w:val="hybridMultilevel"/>
    <w:tmpl w:val="1FDCB314"/>
    <w:lvl w:ilvl="0" w:tplc="AFC239AE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FDD7A10"/>
    <w:multiLevelType w:val="hybridMultilevel"/>
    <w:tmpl w:val="AFFA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A634A"/>
    <w:multiLevelType w:val="hybridMultilevel"/>
    <w:tmpl w:val="24869F5A"/>
    <w:lvl w:ilvl="0" w:tplc="AF84CBBA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C"/>
    <w:rsid w:val="000260E6"/>
    <w:rsid w:val="00034B23"/>
    <w:rsid w:val="00142F63"/>
    <w:rsid w:val="00177E72"/>
    <w:rsid w:val="002008F8"/>
    <w:rsid w:val="0020318A"/>
    <w:rsid w:val="002B0302"/>
    <w:rsid w:val="002B2518"/>
    <w:rsid w:val="0035119A"/>
    <w:rsid w:val="003B592F"/>
    <w:rsid w:val="003C7ED3"/>
    <w:rsid w:val="0041170F"/>
    <w:rsid w:val="004175B4"/>
    <w:rsid w:val="00420D1B"/>
    <w:rsid w:val="00425CDC"/>
    <w:rsid w:val="00434628"/>
    <w:rsid w:val="0046186C"/>
    <w:rsid w:val="005141D6"/>
    <w:rsid w:val="005A728F"/>
    <w:rsid w:val="005F3EE1"/>
    <w:rsid w:val="00601564"/>
    <w:rsid w:val="0068594B"/>
    <w:rsid w:val="0070257F"/>
    <w:rsid w:val="00753167"/>
    <w:rsid w:val="00777E46"/>
    <w:rsid w:val="00790256"/>
    <w:rsid w:val="007C6062"/>
    <w:rsid w:val="007E6DBE"/>
    <w:rsid w:val="008132A8"/>
    <w:rsid w:val="008E3054"/>
    <w:rsid w:val="00961B6A"/>
    <w:rsid w:val="00970E7F"/>
    <w:rsid w:val="009859A2"/>
    <w:rsid w:val="00993A51"/>
    <w:rsid w:val="009C5F05"/>
    <w:rsid w:val="00A15A46"/>
    <w:rsid w:val="00B47AB8"/>
    <w:rsid w:val="00B84161"/>
    <w:rsid w:val="00BD7245"/>
    <w:rsid w:val="00C05FD0"/>
    <w:rsid w:val="00C365FD"/>
    <w:rsid w:val="00C54922"/>
    <w:rsid w:val="00C71BB6"/>
    <w:rsid w:val="00CA75D7"/>
    <w:rsid w:val="00CC2FB3"/>
    <w:rsid w:val="00CD5E02"/>
    <w:rsid w:val="00CE08D6"/>
    <w:rsid w:val="00DE20CF"/>
    <w:rsid w:val="00F2195D"/>
    <w:rsid w:val="00F456E5"/>
    <w:rsid w:val="00F57D97"/>
    <w:rsid w:val="00F7705A"/>
    <w:rsid w:val="00F97D7C"/>
    <w:rsid w:val="00FA3EF1"/>
    <w:rsid w:val="00FB20D3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B625E-8944-4495-BD40-6F4109EB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86C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E3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86C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customStyle="1" w:styleId="tekstob">
    <w:name w:val="tekstob"/>
    <w:basedOn w:val="a"/>
    <w:rsid w:val="0046186C"/>
    <w:pPr>
      <w:spacing w:before="100" w:beforeAutospacing="1" w:after="100" w:afterAutospacing="1"/>
    </w:pPr>
  </w:style>
  <w:style w:type="paragraph" w:customStyle="1" w:styleId="ConsPlusNormal">
    <w:name w:val="ConsPlusNormal"/>
    <w:rsid w:val="0081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6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60E6"/>
    <w:pPr>
      <w:spacing w:beforeLines="100" w:afterLines="100" w:line="288" w:lineRule="atLeast"/>
      <w:ind w:left="720"/>
      <w:contextualSpacing/>
    </w:pPr>
    <w:rPr>
      <w:rFonts w:ascii="Cambria" w:eastAsia="Cambria" w:hAnsi="Cambria"/>
      <w:color w:val="000000"/>
    </w:rPr>
  </w:style>
  <w:style w:type="paragraph" w:styleId="a6">
    <w:name w:val="Normal (Web)"/>
    <w:basedOn w:val="a"/>
    <w:unhideWhenUsed/>
    <w:rsid w:val="000260E6"/>
    <w:pPr>
      <w:spacing w:beforeAutospacing="1" w:afterAutospacing="1"/>
    </w:pPr>
  </w:style>
  <w:style w:type="paragraph" w:customStyle="1" w:styleId="ConsTitle">
    <w:name w:val="ConsTitle"/>
    <w:rsid w:val="00026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8E3054"/>
    <w:pPr>
      <w:ind w:left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8E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8E30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E3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ppetrova</dc:creator>
  <cp:lastModifiedBy>RePack by Diakov</cp:lastModifiedBy>
  <cp:revision>4</cp:revision>
  <cp:lastPrinted>2024-05-01T13:57:00Z</cp:lastPrinted>
  <dcterms:created xsi:type="dcterms:W3CDTF">2024-05-01T13:34:00Z</dcterms:created>
  <dcterms:modified xsi:type="dcterms:W3CDTF">2024-05-02T07:10:00Z</dcterms:modified>
</cp:coreProperties>
</file>