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38" w:rsidRPr="00470038" w:rsidRDefault="00470038" w:rsidP="00470038">
      <w:pPr>
        <w:shd w:val="clear" w:color="auto" w:fill="FFFFFF"/>
        <w:spacing w:after="542"/>
        <w:ind w:left="1920"/>
        <w:rPr>
          <w:color w:val="000000"/>
          <w:spacing w:val="-11"/>
          <w:sz w:val="20"/>
          <w:szCs w:val="25"/>
        </w:rPr>
      </w:pPr>
      <w:bookmarkStart w:id="0" w:name="_GoBack"/>
      <w:r>
        <w:rPr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2812222</wp:posOffset>
            </wp:positionH>
            <wp:positionV relativeFrom="paragraph">
              <wp:posOffset>87326</wp:posOffset>
            </wp:positionV>
            <wp:extent cx="803082" cy="870006"/>
            <wp:effectExtent l="0" t="0" r="0" b="635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87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70038">
        <w:rPr>
          <w:bCs/>
          <w:sz w:val="20"/>
        </w:rPr>
        <w:t xml:space="preserve">                                </w:t>
      </w:r>
      <w:r w:rsidRPr="00470038">
        <w:rPr>
          <w:color w:val="000000"/>
          <w:spacing w:val="-11"/>
          <w:sz w:val="20"/>
          <w:szCs w:val="25"/>
        </w:rPr>
        <w:t xml:space="preserve">                    </w:t>
      </w:r>
    </w:p>
    <w:p w:rsidR="00470038" w:rsidRPr="00470038" w:rsidRDefault="00470038" w:rsidP="00470038">
      <w:pPr>
        <w:shd w:val="clear" w:color="auto" w:fill="FFFFFF"/>
        <w:spacing w:after="542"/>
        <w:rPr>
          <w:color w:val="000000"/>
          <w:spacing w:val="-11"/>
          <w:sz w:val="20"/>
          <w:szCs w:val="25"/>
        </w:rPr>
      </w:pPr>
      <w:r w:rsidRPr="00470038">
        <w:rPr>
          <w:color w:val="000000"/>
          <w:spacing w:val="-11"/>
          <w:sz w:val="20"/>
          <w:szCs w:val="25"/>
        </w:rPr>
        <w:t xml:space="preserve"> </w:t>
      </w:r>
    </w:p>
    <w:p w:rsidR="000E557D" w:rsidRDefault="00470038" w:rsidP="000E557D">
      <w:pPr>
        <w:shd w:val="clear" w:color="auto" w:fill="FFFFFF"/>
        <w:spacing w:after="542"/>
        <w:jc w:val="center"/>
        <w:rPr>
          <w:color w:val="000000"/>
          <w:spacing w:val="-11"/>
          <w:sz w:val="22"/>
          <w:szCs w:val="25"/>
        </w:rPr>
      </w:pPr>
      <w:r w:rsidRPr="00A75BB2">
        <w:rPr>
          <w:color w:val="000000"/>
          <w:spacing w:val="-11"/>
          <w:sz w:val="22"/>
          <w:szCs w:val="25"/>
        </w:rPr>
        <w:t xml:space="preserve">Администрация </w:t>
      </w:r>
      <w:r w:rsidRPr="00A75BB2">
        <w:rPr>
          <w:color w:val="000000"/>
          <w:spacing w:val="-11"/>
          <w:sz w:val="22"/>
          <w:szCs w:val="25"/>
        </w:rPr>
        <w:br/>
        <w:t>Муниципального образования</w:t>
      </w:r>
      <w:r w:rsidRPr="00A75BB2">
        <w:rPr>
          <w:color w:val="000000"/>
          <w:spacing w:val="-11"/>
          <w:sz w:val="22"/>
          <w:szCs w:val="25"/>
        </w:rPr>
        <w:br/>
        <w:t xml:space="preserve"> «Нежновское сельское поселение»</w:t>
      </w:r>
      <w:r w:rsidRPr="00A75BB2">
        <w:rPr>
          <w:color w:val="000000"/>
          <w:spacing w:val="-11"/>
          <w:sz w:val="22"/>
          <w:szCs w:val="25"/>
        </w:rPr>
        <w:br/>
        <w:t xml:space="preserve"> муниципального образования </w:t>
      </w:r>
      <w:r w:rsidRPr="00A75BB2">
        <w:rPr>
          <w:color w:val="000000"/>
          <w:spacing w:val="-11"/>
          <w:sz w:val="22"/>
          <w:szCs w:val="25"/>
        </w:rPr>
        <w:br/>
        <w:t xml:space="preserve">«Кингисеппский муниципальный район» </w:t>
      </w:r>
      <w:r w:rsidRPr="00A75BB2">
        <w:rPr>
          <w:color w:val="000000"/>
          <w:spacing w:val="-11"/>
          <w:sz w:val="22"/>
          <w:szCs w:val="25"/>
        </w:rPr>
        <w:br/>
        <w:t xml:space="preserve">Ленинградской области             </w:t>
      </w:r>
      <w:r w:rsidR="000E557D">
        <w:rPr>
          <w:color w:val="000000"/>
          <w:spacing w:val="-11"/>
          <w:sz w:val="22"/>
          <w:szCs w:val="25"/>
        </w:rPr>
        <w:t xml:space="preserve">                               </w:t>
      </w:r>
    </w:p>
    <w:p w:rsidR="00470038" w:rsidRPr="000E557D" w:rsidRDefault="00470038" w:rsidP="000E557D">
      <w:pPr>
        <w:shd w:val="clear" w:color="auto" w:fill="FFFFFF"/>
        <w:spacing w:after="542"/>
        <w:jc w:val="center"/>
        <w:rPr>
          <w:color w:val="000000"/>
          <w:spacing w:val="-11"/>
          <w:sz w:val="22"/>
          <w:szCs w:val="25"/>
        </w:rPr>
      </w:pPr>
      <w:r w:rsidRPr="00650642">
        <w:rPr>
          <w:bCs/>
          <w:sz w:val="28"/>
        </w:rPr>
        <w:t xml:space="preserve"> </w:t>
      </w:r>
      <w:r w:rsidRPr="00470038">
        <w:rPr>
          <w:bCs/>
          <w:sz w:val="28"/>
        </w:rPr>
        <w:t>ПОСТАНОВЛЕНИЕ</w:t>
      </w:r>
    </w:p>
    <w:p w:rsidR="000E557D" w:rsidRDefault="00A75BB2" w:rsidP="000E557D">
      <w:pPr>
        <w:ind w:left="48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proofErr w:type="gramStart"/>
      <w:r>
        <w:rPr>
          <w:rFonts w:ascii="Book Antiqua" w:hAnsi="Book Antiqua"/>
          <w:bCs/>
          <w:iCs/>
        </w:rPr>
        <w:t>от</w:t>
      </w:r>
      <w:proofErr w:type="gramEnd"/>
      <w:r>
        <w:rPr>
          <w:rFonts w:ascii="Book Antiqua" w:hAnsi="Book Antiqua"/>
          <w:bCs/>
          <w:iCs/>
        </w:rPr>
        <w:t xml:space="preserve"> </w:t>
      </w:r>
      <w:r w:rsidR="00783427">
        <w:rPr>
          <w:rFonts w:ascii="Book Antiqua" w:hAnsi="Book Antiqua"/>
          <w:bCs/>
          <w:iCs/>
        </w:rPr>
        <w:t>19.0</w:t>
      </w:r>
      <w:r w:rsidR="006E24F5">
        <w:rPr>
          <w:rFonts w:ascii="Book Antiqua" w:hAnsi="Book Antiqua"/>
          <w:bCs/>
          <w:iCs/>
        </w:rPr>
        <w:t>4.2022</w:t>
      </w:r>
      <w:r w:rsidR="00470038">
        <w:rPr>
          <w:rFonts w:ascii="Book Antiqua" w:hAnsi="Book Antiqua"/>
          <w:bCs/>
          <w:iCs/>
        </w:rPr>
        <w:t xml:space="preserve">года                  </w:t>
      </w:r>
      <w:r w:rsidR="006E24F5">
        <w:rPr>
          <w:rFonts w:ascii="Book Antiqua" w:hAnsi="Book Antiqua"/>
          <w:bCs/>
          <w:iCs/>
        </w:rPr>
        <w:t xml:space="preserve">                                                                   </w:t>
      </w:r>
      <w:r w:rsidR="00470038">
        <w:rPr>
          <w:rFonts w:ascii="Book Antiqua" w:hAnsi="Book Antiqua"/>
          <w:bCs/>
          <w:iCs/>
        </w:rPr>
        <w:t xml:space="preserve"> № </w:t>
      </w:r>
      <w:r w:rsidR="003F6567">
        <w:rPr>
          <w:rFonts w:ascii="Book Antiqua" w:hAnsi="Book Antiqua"/>
          <w:bCs/>
          <w:iCs/>
        </w:rPr>
        <w:t>45</w:t>
      </w:r>
    </w:p>
    <w:p w:rsidR="00470038" w:rsidRPr="00363949" w:rsidRDefault="00B7655A" w:rsidP="000E557D">
      <w:pPr>
        <w:ind w:left="480" w:right="3259"/>
        <w:jc w:val="both"/>
        <w:rPr>
          <w:bCs/>
          <w:iCs/>
          <w:sz w:val="20"/>
          <w:szCs w:val="20"/>
        </w:rPr>
      </w:pPr>
      <w:r w:rsidRPr="00363949">
        <w:rPr>
          <w:bCs/>
          <w:iCs/>
          <w:sz w:val="20"/>
          <w:szCs w:val="20"/>
        </w:rPr>
        <w:t xml:space="preserve">О внесении изменений в Постановление </w:t>
      </w:r>
      <w:r w:rsidR="0092203E" w:rsidRPr="00363949">
        <w:rPr>
          <w:bCs/>
          <w:iCs/>
          <w:sz w:val="20"/>
          <w:szCs w:val="20"/>
        </w:rPr>
        <w:t>администрации МО «Нежновское сельское поселение» МО «Кингисеппский муниципальный район» от</w:t>
      </w:r>
      <w:r w:rsidRPr="00363949">
        <w:rPr>
          <w:bCs/>
          <w:iCs/>
          <w:sz w:val="20"/>
          <w:szCs w:val="20"/>
        </w:rPr>
        <w:t xml:space="preserve"> 2</w:t>
      </w:r>
      <w:r w:rsidR="0092203E" w:rsidRPr="00363949">
        <w:rPr>
          <w:bCs/>
          <w:iCs/>
          <w:sz w:val="20"/>
          <w:szCs w:val="20"/>
        </w:rPr>
        <w:t>3</w:t>
      </w:r>
      <w:r w:rsidRPr="00363949">
        <w:rPr>
          <w:bCs/>
          <w:iCs/>
          <w:sz w:val="20"/>
          <w:szCs w:val="20"/>
        </w:rPr>
        <w:t>.03.2017года №</w:t>
      </w:r>
      <w:proofErr w:type="gramStart"/>
      <w:r w:rsidRPr="00363949">
        <w:rPr>
          <w:bCs/>
          <w:iCs/>
          <w:sz w:val="20"/>
          <w:szCs w:val="20"/>
        </w:rPr>
        <w:t>53  «</w:t>
      </w:r>
      <w:proofErr w:type="gramEnd"/>
      <w:r w:rsidR="00470038" w:rsidRPr="00363949">
        <w:rPr>
          <w:bCs/>
          <w:iCs/>
          <w:sz w:val="20"/>
          <w:szCs w:val="20"/>
        </w:rPr>
        <w:t>Об утверждении администрацией МО «Нежновское сельское</w:t>
      </w:r>
      <w:r w:rsidRPr="00363949">
        <w:rPr>
          <w:bCs/>
          <w:iCs/>
          <w:sz w:val="20"/>
          <w:szCs w:val="20"/>
        </w:rPr>
        <w:t xml:space="preserve"> </w:t>
      </w:r>
      <w:r w:rsidR="00470038" w:rsidRPr="00363949">
        <w:rPr>
          <w:bCs/>
          <w:iCs/>
          <w:sz w:val="20"/>
          <w:szCs w:val="20"/>
        </w:rPr>
        <w:t xml:space="preserve"> поселение»</w:t>
      </w:r>
      <w:r w:rsidR="0092203E" w:rsidRPr="00363949">
        <w:rPr>
          <w:bCs/>
          <w:iCs/>
          <w:sz w:val="20"/>
          <w:szCs w:val="20"/>
        </w:rPr>
        <w:t xml:space="preserve"> </w:t>
      </w:r>
      <w:r w:rsidR="00470038" w:rsidRPr="00363949">
        <w:rPr>
          <w:bCs/>
          <w:iCs/>
          <w:sz w:val="20"/>
          <w:szCs w:val="20"/>
        </w:rPr>
        <w:t>Кингисеппского муниципального района</w:t>
      </w:r>
      <w:r w:rsidRPr="00363949">
        <w:rPr>
          <w:bCs/>
          <w:iCs/>
          <w:sz w:val="20"/>
          <w:szCs w:val="20"/>
        </w:rPr>
        <w:t xml:space="preserve"> </w:t>
      </w:r>
      <w:r w:rsidR="00470038" w:rsidRPr="00363949">
        <w:rPr>
          <w:bCs/>
          <w:iCs/>
          <w:sz w:val="20"/>
          <w:szCs w:val="20"/>
        </w:rPr>
        <w:t>Ленинградской области схемы размещения нестационарных</w:t>
      </w:r>
      <w:r w:rsidRPr="00363949">
        <w:rPr>
          <w:bCs/>
          <w:iCs/>
          <w:sz w:val="20"/>
          <w:szCs w:val="20"/>
        </w:rPr>
        <w:t xml:space="preserve"> </w:t>
      </w:r>
      <w:r w:rsidR="00470038" w:rsidRPr="00363949">
        <w:rPr>
          <w:bCs/>
          <w:iCs/>
          <w:sz w:val="20"/>
          <w:szCs w:val="20"/>
        </w:rPr>
        <w:t>торговых объектов, располо</w:t>
      </w:r>
      <w:r w:rsidR="00C42340" w:rsidRPr="00363949">
        <w:rPr>
          <w:bCs/>
          <w:iCs/>
          <w:sz w:val="20"/>
          <w:szCs w:val="20"/>
        </w:rPr>
        <w:t xml:space="preserve">женных на земельных участках, </w:t>
      </w:r>
      <w:r w:rsidRPr="00363949">
        <w:rPr>
          <w:bCs/>
          <w:iCs/>
          <w:sz w:val="20"/>
          <w:szCs w:val="20"/>
        </w:rPr>
        <w:t xml:space="preserve"> </w:t>
      </w:r>
      <w:r w:rsidR="000E557D" w:rsidRPr="00363949">
        <w:rPr>
          <w:bCs/>
          <w:iCs/>
          <w:sz w:val="20"/>
          <w:szCs w:val="20"/>
        </w:rPr>
        <w:t xml:space="preserve"> находящихся в государственной </w:t>
      </w:r>
      <w:r w:rsidR="00470038" w:rsidRPr="00363949">
        <w:rPr>
          <w:bCs/>
          <w:iCs/>
          <w:sz w:val="20"/>
          <w:szCs w:val="20"/>
        </w:rPr>
        <w:t>и муниципальной собственности</w:t>
      </w:r>
      <w:r w:rsidRPr="00363949">
        <w:rPr>
          <w:bCs/>
          <w:iCs/>
          <w:sz w:val="20"/>
          <w:szCs w:val="20"/>
        </w:rPr>
        <w:t>»</w:t>
      </w:r>
    </w:p>
    <w:p w:rsidR="00470038" w:rsidRPr="00B7655A" w:rsidRDefault="00470038" w:rsidP="00470038">
      <w:pPr>
        <w:ind w:left="480"/>
        <w:jc w:val="both"/>
        <w:rPr>
          <w:rFonts w:ascii="Book Antiqua" w:hAnsi="Book Antiqua"/>
          <w:bCs/>
          <w:iCs/>
          <w:sz w:val="6"/>
          <w:szCs w:val="20"/>
        </w:rPr>
      </w:pPr>
    </w:p>
    <w:p w:rsidR="000E557D" w:rsidRPr="00B7655A" w:rsidRDefault="00470038" w:rsidP="00B7655A">
      <w:pPr>
        <w:jc w:val="both"/>
        <w:rPr>
          <w:bCs/>
          <w:iCs/>
          <w:szCs w:val="20"/>
        </w:rPr>
      </w:pPr>
      <w:r w:rsidRPr="00B7655A">
        <w:rPr>
          <w:bCs/>
          <w:iCs/>
          <w:szCs w:val="20"/>
        </w:rPr>
        <w:t xml:space="preserve">                 В целях реализации на территории МО «Нежновское сельское поселение» Федерального закона</w:t>
      </w:r>
      <w:r w:rsidR="00F02129" w:rsidRPr="00B7655A">
        <w:rPr>
          <w:bCs/>
          <w:iCs/>
          <w:szCs w:val="20"/>
        </w:rPr>
        <w:t xml:space="preserve"> Российской Федерации от 28.12.2009 года №381 «Об основах государ</w:t>
      </w:r>
      <w:r w:rsidR="00626D45" w:rsidRPr="00B7655A">
        <w:rPr>
          <w:bCs/>
          <w:iCs/>
          <w:szCs w:val="20"/>
        </w:rPr>
        <w:t xml:space="preserve">ственного регулирования торговой деятельности в Российской Федерации», от 06.10.2003 года </w:t>
      </w:r>
      <w:r w:rsidR="00761789" w:rsidRPr="00B7655A">
        <w:rPr>
          <w:bCs/>
          <w:iCs/>
          <w:szCs w:val="20"/>
        </w:rPr>
        <w:t>№ 131-ФЗ «Об общих принципах орг</w:t>
      </w:r>
      <w:r w:rsidR="00626D45" w:rsidRPr="00B7655A">
        <w:rPr>
          <w:bCs/>
          <w:iCs/>
          <w:szCs w:val="20"/>
        </w:rPr>
        <w:t>анизации местного самоуправления в Российской Федерации», постановления Правительства Российской Федерации от 29.09.2010 года №772 «Об утверждении Правил включения нестандартных торговых объектов, расположенных на земельных участках, в зданиях, строениях и сооружениях, находящихся в государственной собственности в схему размещения нестационарных торговых объектов», постановления Правительства Российской Федерации от 24.09.2010года №754 «Об утверждении Правил установления нормативов минимальной обеспеченности населения площадью торговых объектов», а также</w:t>
      </w:r>
      <w:r w:rsidR="00630DC5" w:rsidRPr="00B7655A">
        <w:rPr>
          <w:bCs/>
          <w:iCs/>
          <w:szCs w:val="20"/>
        </w:rPr>
        <w:t xml:space="preserve"> на основании Приказ</w:t>
      </w:r>
      <w:r w:rsidR="000E557D" w:rsidRPr="00B7655A">
        <w:rPr>
          <w:bCs/>
          <w:iCs/>
          <w:szCs w:val="20"/>
        </w:rPr>
        <w:t>а</w:t>
      </w:r>
      <w:r w:rsidR="00630DC5" w:rsidRPr="00B7655A">
        <w:rPr>
          <w:bCs/>
          <w:iCs/>
          <w:szCs w:val="20"/>
        </w:rPr>
        <w:t xml:space="preserve"> №</w:t>
      </w:r>
      <w:r w:rsidR="00814B1F">
        <w:rPr>
          <w:bCs/>
          <w:iCs/>
          <w:szCs w:val="20"/>
        </w:rPr>
        <w:t xml:space="preserve">4 </w:t>
      </w:r>
      <w:r w:rsidR="00630DC5" w:rsidRPr="00B7655A">
        <w:rPr>
          <w:bCs/>
          <w:iCs/>
          <w:szCs w:val="20"/>
        </w:rPr>
        <w:t xml:space="preserve">от </w:t>
      </w:r>
      <w:r w:rsidR="00814B1F">
        <w:rPr>
          <w:bCs/>
          <w:iCs/>
          <w:szCs w:val="20"/>
        </w:rPr>
        <w:t xml:space="preserve">12.03.2019 </w:t>
      </w:r>
      <w:r w:rsidR="00630DC5" w:rsidRPr="00B7655A">
        <w:rPr>
          <w:bCs/>
          <w:iCs/>
          <w:szCs w:val="20"/>
        </w:rPr>
        <w:t>года Комитета по развитию малого, среднего бизнеса и потребительского рынка Правительства Ленинградской области</w:t>
      </w:r>
      <w:r w:rsidR="000E557D" w:rsidRPr="00B7655A">
        <w:rPr>
          <w:bCs/>
          <w:iCs/>
          <w:szCs w:val="20"/>
        </w:rPr>
        <w:t xml:space="preserve"> , иным действующим законодательство РФ, администрация постановляет</w:t>
      </w:r>
      <w:r w:rsidR="0092203E">
        <w:rPr>
          <w:bCs/>
          <w:iCs/>
          <w:szCs w:val="20"/>
        </w:rPr>
        <w:t>:</w:t>
      </w:r>
    </w:p>
    <w:p w:rsidR="0092203E" w:rsidRPr="0092203E" w:rsidRDefault="00B7655A" w:rsidP="0092203E">
      <w:pPr>
        <w:pStyle w:val="a3"/>
        <w:numPr>
          <w:ilvl w:val="0"/>
          <w:numId w:val="2"/>
        </w:numPr>
        <w:ind w:left="0" w:firstLine="480"/>
        <w:jc w:val="both"/>
        <w:rPr>
          <w:bCs/>
          <w:iCs/>
          <w:szCs w:val="20"/>
        </w:rPr>
      </w:pPr>
      <w:r w:rsidRPr="0092203E">
        <w:rPr>
          <w:bCs/>
          <w:iCs/>
          <w:szCs w:val="20"/>
        </w:rPr>
        <w:t xml:space="preserve">Внести в постановление </w:t>
      </w:r>
      <w:r w:rsidR="0092203E" w:rsidRPr="0092203E">
        <w:rPr>
          <w:bCs/>
          <w:iCs/>
          <w:szCs w:val="20"/>
        </w:rPr>
        <w:t xml:space="preserve">администрации МО «Нежновское сельское поселение» МО «Кингисеппский муниципальный район» </w:t>
      </w:r>
      <w:r w:rsidRPr="0092203E">
        <w:rPr>
          <w:bCs/>
          <w:iCs/>
          <w:szCs w:val="20"/>
        </w:rPr>
        <w:t>от 2</w:t>
      </w:r>
      <w:r w:rsidR="0092203E" w:rsidRPr="0092203E">
        <w:rPr>
          <w:bCs/>
          <w:iCs/>
          <w:szCs w:val="20"/>
        </w:rPr>
        <w:t>3</w:t>
      </w:r>
      <w:r w:rsidRPr="0092203E">
        <w:rPr>
          <w:bCs/>
          <w:iCs/>
          <w:szCs w:val="20"/>
        </w:rPr>
        <w:t>.03.2017года №53</w:t>
      </w:r>
      <w:r w:rsidR="00363949">
        <w:rPr>
          <w:bCs/>
          <w:iCs/>
          <w:szCs w:val="20"/>
        </w:rPr>
        <w:t xml:space="preserve"> </w:t>
      </w:r>
      <w:r w:rsidRPr="0092203E">
        <w:rPr>
          <w:bCs/>
          <w:iCs/>
          <w:szCs w:val="20"/>
        </w:rPr>
        <w:t xml:space="preserve">«Об утверждении администрацией МО «Нежновское </w:t>
      </w:r>
      <w:proofErr w:type="gramStart"/>
      <w:r w:rsidRPr="0092203E">
        <w:rPr>
          <w:bCs/>
          <w:iCs/>
          <w:szCs w:val="20"/>
        </w:rPr>
        <w:t>сельское  поселение</w:t>
      </w:r>
      <w:proofErr w:type="gramEnd"/>
      <w:r w:rsidRPr="0092203E">
        <w:rPr>
          <w:bCs/>
          <w:iCs/>
          <w:szCs w:val="20"/>
        </w:rPr>
        <w:t>»</w:t>
      </w:r>
      <w:r w:rsidR="0092203E" w:rsidRPr="0092203E">
        <w:rPr>
          <w:bCs/>
          <w:iCs/>
          <w:szCs w:val="20"/>
        </w:rPr>
        <w:t xml:space="preserve"> </w:t>
      </w:r>
      <w:r w:rsidRPr="0092203E">
        <w:rPr>
          <w:bCs/>
          <w:iCs/>
          <w:szCs w:val="20"/>
        </w:rPr>
        <w:t>Кингисеппского муниципального района Ленинградской области схемы размещения нестационарных торговых объектов, расположенных на земельных участках, находящихся в государственной и муниципальной собственности»</w:t>
      </w:r>
      <w:r w:rsidR="0092203E" w:rsidRPr="0092203E">
        <w:rPr>
          <w:bCs/>
          <w:iCs/>
          <w:szCs w:val="20"/>
        </w:rPr>
        <w:t xml:space="preserve"> изменения</w:t>
      </w:r>
      <w:r w:rsidRPr="0092203E">
        <w:rPr>
          <w:bCs/>
          <w:iCs/>
          <w:szCs w:val="20"/>
        </w:rPr>
        <w:t xml:space="preserve">: </w:t>
      </w:r>
    </w:p>
    <w:p w:rsidR="00470038" w:rsidRPr="006E24F5" w:rsidRDefault="00470038" w:rsidP="0092203E">
      <w:pPr>
        <w:pStyle w:val="a3"/>
        <w:numPr>
          <w:ilvl w:val="1"/>
          <w:numId w:val="2"/>
        </w:numPr>
        <w:ind w:left="0" w:firstLine="840"/>
        <w:jc w:val="both"/>
        <w:rPr>
          <w:bCs/>
          <w:iCs/>
          <w:szCs w:val="20"/>
        </w:rPr>
      </w:pPr>
      <w:r w:rsidRPr="0092203E">
        <w:rPr>
          <w:bCs/>
          <w:iCs/>
        </w:rPr>
        <w:t>Ут</w:t>
      </w:r>
      <w:r w:rsidR="00A75BB2" w:rsidRPr="0092203E">
        <w:rPr>
          <w:bCs/>
          <w:iCs/>
        </w:rPr>
        <w:t xml:space="preserve">вердить </w:t>
      </w:r>
      <w:r w:rsidR="00363949">
        <w:rPr>
          <w:bCs/>
          <w:iCs/>
        </w:rPr>
        <w:t xml:space="preserve">приложение к </w:t>
      </w:r>
      <w:r w:rsidR="00363949" w:rsidRPr="0092203E">
        <w:rPr>
          <w:bCs/>
          <w:iCs/>
          <w:szCs w:val="20"/>
        </w:rPr>
        <w:t>постановлени</w:t>
      </w:r>
      <w:r w:rsidR="00363949">
        <w:rPr>
          <w:bCs/>
          <w:iCs/>
          <w:szCs w:val="20"/>
        </w:rPr>
        <w:t>ю</w:t>
      </w:r>
      <w:r w:rsidR="00363949" w:rsidRPr="0092203E">
        <w:rPr>
          <w:bCs/>
          <w:iCs/>
          <w:szCs w:val="20"/>
        </w:rPr>
        <w:t xml:space="preserve"> администрации МО «Нежновское сельское поселение» МО «Кингисеппский муниципальный район» от 23.03.2017года №53</w:t>
      </w:r>
      <w:r w:rsidR="00363949">
        <w:rPr>
          <w:bCs/>
          <w:iCs/>
          <w:szCs w:val="20"/>
        </w:rPr>
        <w:t xml:space="preserve"> </w:t>
      </w:r>
      <w:r w:rsidR="00363949" w:rsidRPr="0092203E">
        <w:rPr>
          <w:bCs/>
          <w:iCs/>
          <w:szCs w:val="20"/>
        </w:rPr>
        <w:t xml:space="preserve">«Об утверждении администрацией МО «Нежновское </w:t>
      </w:r>
      <w:proofErr w:type="gramStart"/>
      <w:r w:rsidR="00363949" w:rsidRPr="0092203E">
        <w:rPr>
          <w:bCs/>
          <w:iCs/>
          <w:szCs w:val="20"/>
        </w:rPr>
        <w:t>сельское  поселение</w:t>
      </w:r>
      <w:proofErr w:type="gramEnd"/>
      <w:r w:rsidR="00363949" w:rsidRPr="0092203E">
        <w:rPr>
          <w:bCs/>
          <w:iCs/>
          <w:szCs w:val="20"/>
        </w:rPr>
        <w:t xml:space="preserve">» Кингисеппского муниципального района Ленинградской области схемы размещения нестационарных торговых объектов, расположенных на земельных участках, находящихся в государственной и муниципальной собственности» </w:t>
      </w:r>
      <w:r w:rsidR="00363949">
        <w:rPr>
          <w:bCs/>
          <w:iCs/>
          <w:szCs w:val="20"/>
        </w:rPr>
        <w:t xml:space="preserve"> </w:t>
      </w:r>
      <w:r w:rsidR="00363949">
        <w:rPr>
          <w:bCs/>
          <w:iCs/>
        </w:rPr>
        <w:t xml:space="preserve">в новой редакции </w:t>
      </w:r>
      <w:r w:rsidR="00630DC5" w:rsidRPr="0092203E">
        <w:rPr>
          <w:bCs/>
          <w:iCs/>
        </w:rPr>
        <w:t>согласно приложению</w:t>
      </w:r>
      <w:r w:rsidR="00363949">
        <w:rPr>
          <w:bCs/>
          <w:iCs/>
        </w:rPr>
        <w:t xml:space="preserve"> к настоящему постановлению.</w:t>
      </w:r>
    </w:p>
    <w:p w:rsidR="006E24F5" w:rsidRPr="006E24F5" w:rsidRDefault="006E24F5" w:rsidP="006E24F5">
      <w:pPr>
        <w:pStyle w:val="a3"/>
        <w:numPr>
          <w:ilvl w:val="0"/>
          <w:numId w:val="2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Отменить действие постановления №68 от 19.08.2019</w:t>
      </w:r>
    </w:p>
    <w:p w:rsidR="000E557D" w:rsidRPr="00363949" w:rsidRDefault="0092142B" w:rsidP="00363949">
      <w:pPr>
        <w:pStyle w:val="a3"/>
        <w:numPr>
          <w:ilvl w:val="0"/>
          <w:numId w:val="2"/>
        </w:numPr>
        <w:ind w:left="0" w:firstLine="480"/>
        <w:jc w:val="both"/>
        <w:rPr>
          <w:bCs/>
          <w:iCs/>
          <w:szCs w:val="20"/>
        </w:rPr>
      </w:pPr>
      <w:r w:rsidRPr="00363949">
        <w:rPr>
          <w:bCs/>
          <w:iCs/>
          <w:szCs w:val="20"/>
        </w:rPr>
        <w:t>Направить настоящее постановление с приложение</w:t>
      </w:r>
      <w:r w:rsidR="000E557D" w:rsidRPr="00363949">
        <w:rPr>
          <w:bCs/>
          <w:iCs/>
          <w:szCs w:val="20"/>
        </w:rPr>
        <w:t xml:space="preserve">м в Комитет по развитию малого и </w:t>
      </w:r>
      <w:r w:rsidRPr="00363949">
        <w:rPr>
          <w:bCs/>
          <w:iCs/>
          <w:szCs w:val="20"/>
        </w:rPr>
        <w:t>среднего бизнеса и потребительского рынка Правительства Ленинградской области.</w:t>
      </w:r>
    </w:p>
    <w:p w:rsidR="00470038" w:rsidRPr="00363949" w:rsidRDefault="001D48BB" w:rsidP="00363949">
      <w:pPr>
        <w:pStyle w:val="a3"/>
        <w:numPr>
          <w:ilvl w:val="0"/>
          <w:numId w:val="2"/>
        </w:numPr>
        <w:ind w:left="0" w:firstLine="480"/>
        <w:jc w:val="both"/>
        <w:rPr>
          <w:bCs/>
          <w:iCs/>
          <w:szCs w:val="20"/>
        </w:rPr>
      </w:pPr>
      <w:r w:rsidRPr="00363949">
        <w:rPr>
          <w:bCs/>
          <w:iCs/>
          <w:szCs w:val="20"/>
        </w:rPr>
        <w:t xml:space="preserve">Настоящее постановление подлежит </w:t>
      </w:r>
      <w:r w:rsidR="006E24F5">
        <w:rPr>
          <w:bCs/>
          <w:iCs/>
          <w:szCs w:val="20"/>
        </w:rPr>
        <w:t>обнародованию</w:t>
      </w:r>
      <w:r w:rsidRPr="00363949">
        <w:rPr>
          <w:bCs/>
          <w:iCs/>
          <w:szCs w:val="20"/>
        </w:rPr>
        <w:t xml:space="preserve"> на официальном сайте администрации МО «Нежновское сельское поселение»</w:t>
      </w:r>
      <w:r w:rsidR="00725F2A" w:rsidRPr="00363949">
        <w:rPr>
          <w:bCs/>
          <w:iCs/>
          <w:szCs w:val="20"/>
        </w:rPr>
        <w:t xml:space="preserve"> в сети «Интер</w:t>
      </w:r>
      <w:r w:rsidR="00104A94" w:rsidRPr="00363949">
        <w:rPr>
          <w:bCs/>
          <w:iCs/>
          <w:szCs w:val="20"/>
        </w:rPr>
        <w:t>нет».</w:t>
      </w:r>
      <w:r w:rsidRPr="00363949">
        <w:rPr>
          <w:bCs/>
          <w:iCs/>
          <w:szCs w:val="20"/>
        </w:rPr>
        <w:t xml:space="preserve"> </w:t>
      </w:r>
    </w:p>
    <w:p w:rsidR="00104A94" w:rsidRPr="00363949" w:rsidRDefault="00104A94" w:rsidP="00363949">
      <w:pPr>
        <w:pStyle w:val="a3"/>
        <w:numPr>
          <w:ilvl w:val="0"/>
          <w:numId w:val="2"/>
        </w:numPr>
        <w:ind w:left="0" w:firstLine="480"/>
        <w:jc w:val="both"/>
        <w:rPr>
          <w:bCs/>
          <w:iCs/>
          <w:szCs w:val="20"/>
        </w:rPr>
      </w:pPr>
      <w:r w:rsidRPr="00363949">
        <w:rPr>
          <w:bCs/>
          <w:iCs/>
          <w:szCs w:val="20"/>
        </w:rPr>
        <w:t xml:space="preserve">Контроль за </w:t>
      </w:r>
      <w:r w:rsidR="00A75BB2" w:rsidRPr="00363949">
        <w:rPr>
          <w:bCs/>
          <w:iCs/>
          <w:szCs w:val="20"/>
        </w:rPr>
        <w:t xml:space="preserve">исполнением </w:t>
      </w:r>
      <w:r w:rsidR="00C42340" w:rsidRPr="00363949">
        <w:rPr>
          <w:bCs/>
          <w:iCs/>
          <w:szCs w:val="20"/>
        </w:rPr>
        <w:t xml:space="preserve">постановления </w:t>
      </w:r>
      <w:r w:rsidR="000E557D" w:rsidRPr="00363949">
        <w:rPr>
          <w:bCs/>
          <w:iCs/>
          <w:szCs w:val="20"/>
        </w:rPr>
        <w:t>оставляю за собой.</w:t>
      </w:r>
    </w:p>
    <w:p w:rsidR="000E557D" w:rsidRDefault="000E557D" w:rsidP="00470038">
      <w:pPr>
        <w:tabs>
          <w:tab w:val="left" w:pos="1680"/>
        </w:tabs>
        <w:ind w:left="480"/>
        <w:jc w:val="both"/>
        <w:rPr>
          <w:bCs/>
          <w:iCs/>
          <w:sz w:val="28"/>
          <w:szCs w:val="28"/>
        </w:rPr>
      </w:pPr>
    </w:p>
    <w:p w:rsidR="00A75BB2" w:rsidRDefault="00783427" w:rsidP="00470038">
      <w:pPr>
        <w:tabs>
          <w:tab w:val="left" w:pos="1680"/>
        </w:tabs>
        <w:ind w:left="480"/>
        <w:jc w:val="both"/>
        <w:rPr>
          <w:bCs/>
          <w:iCs/>
        </w:rPr>
      </w:pPr>
      <w:proofErr w:type="gramStart"/>
      <w:r>
        <w:rPr>
          <w:bCs/>
          <w:iCs/>
        </w:rPr>
        <w:t>Глава</w:t>
      </w:r>
      <w:r w:rsidR="000E557D">
        <w:rPr>
          <w:bCs/>
          <w:iCs/>
        </w:rPr>
        <w:t xml:space="preserve"> </w:t>
      </w:r>
      <w:r w:rsidR="00A75BB2">
        <w:rPr>
          <w:bCs/>
          <w:iCs/>
        </w:rPr>
        <w:t xml:space="preserve"> администрации</w:t>
      </w:r>
      <w:proofErr w:type="gramEnd"/>
      <w:r w:rsidR="00A75BB2">
        <w:rPr>
          <w:bCs/>
          <w:iCs/>
        </w:rPr>
        <w:t xml:space="preserve"> МО</w:t>
      </w:r>
    </w:p>
    <w:p w:rsidR="00470038" w:rsidRDefault="00A75BB2" w:rsidP="006E24F5">
      <w:pPr>
        <w:tabs>
          <w:tab w:val="left" w:pos="1680"/>
        </w:tabs>
        <w:ind w:left="480"/>
        <w:jc w:val="both"/>
        <w:rPr>
          <w:bCs/>
          <w:iCs/>
        </w:rPr>
      </w:pPr>
      <w:r>
        <w:rPr>
          <w:bCs/>
          <w:iCs/>
        </w:rPr>
        <w:t xml:space="preserve">«Нежновское сельское </w:t>
      </w:r>
      <w:proofErr w:type="gramStart"/>
      <w:r>
        <w:rPr>
          <w:bCs/>
          <w:iCs/>
        </w:rPr>
        <w:t>поселение»</w:t>
      </w:r>
      <w:r w:rsidR="006E24F5">
        <w:rPr>
          <w:bCs/>
          <w:iCs/>
        </w:rPr>
        <w:t xml:space="preserve">   </w:t>
      </w:r>
      <w:proofErr w:type="gramEnd"/>
      <w:r w:rsidR="006E24F5">
        <w:rPr>
          <w:bCs/>
          <w:iCs/>
        </w:rPr>
        <w:t xml:space="preserve">             </w:t>
      </w:r>
      <w:r w:rsidR="00470038" w:rsidRPr="001D3501">
        <w:rPr>
          <w:bCs/>
          <w:iCs/>
        </w:rPr>
        <w:t xml:space="preserve">       </w:t>
      </w:r>
      <w:r w:rsidR="00470038">
        <w:rPr>
          <w:bCs/>
          <w:iCs/>
        </w:rPr>
        <w:t xml:space="preserve">                          </w:t>
      </w:r>
      <w:r>
        <w:rPr>
          <w:bCs/>
          <w:iCs/>
        </w:rPr>
        <w:t xml:space="preserve">   </w:t>
      </w:r>
      <w:r w:rsidR="00783427">
        <w:rPr>
          <w:bCs/>
          <w:iCs/>
        </w:rPr>
        <w:t>А.С. Жадан</w:t>
      </w:r>
    </w:p>
    <w:p w:rsidR="006E24F5" w:rsidRDefault="006E24F5" w:rsidP="006E24F5">
      <w:pPr>
        <w:tabs>
          <w:tab w:val="left" w:pos="1680"/>
        </w:tabs>
        <w:ind w:left="480"/>
        <w:jc w:val="both"/>
        <w:rPr>
          <w:bCs/>
          <w:iCs/>
        </w:rPr>
      </w:pPr>
    </w:p>
    <w:p w:rsidR="006E24F5" w:rsidRDefault="006E24F5" w:rsidP="006E24F5">
      <w:pPr>
        <w:tabs>
          <w:tab w:val="left" w:pos="1680"/>
        </w:tabs>
        <w:ind w:left="480"/>
        <w:jc w:val="both"/>
        <w:rPr>
          <w:bCs/>
          <w:iCs/>
        </w:rPr>
        <w:sectPr w:rsidR="006E24F5" w:rsidSect="000E557D">
          <w:pgSz w:w="11906" w:h="16838"/>
          <w:pgMar w:top="426" w:right="850" w:bottom="0" w:left="993" w:header="708" w:footer="708" w:gutter="0"/>
          <w:cols w:space="708"/>
          <w:docGrid w:linePitch="360"/>
        </w:sectPr>
      </w:pPr>
    </w:p>
    <w:p w:rsidR="006E24F5" w:rsidRDefault="006E24F5" w:rsidP="006E24F5">
      <w:pPr>
        <w:jc w:val="center"/>
        <w:rPr>
          <w:b/>
          <w:sz w:val="22"/>
          <w:szCs w:val="22"/>
        </w:rPr>
      </w:pPr>
    </w:p>
    <w:p w:rsidR="006E24F5" w:rsidRDefault="006E24F5" w:rsidP="006E24F5">
      <w:pPr>
        <w:jc w:val="center"/>
        <w:rPr>
          <w:b/>
          <w:sz w:val="22"/>
          <w:szCs w:val="22"/>
        </w:rPr>
      </w:pPr>
    </w:p>
    <w:p w:rsidR="006E24F5" w:rsidRPr="006E24F5" w:rsidRDefault="006E24F5" w:rsidP="006E24F5">
      <w:pPr>
        <w:jc w:val="center"/>
        <w:rPr>
          <w:b/>
          <w:sz w:val="22"/>
          <w:szCs w:val="22"/>
        </w:rPr>
      </w:pPr>
      <w:r w:rsidRPr="006E24F5">
        <w:rPr>
          <w:b/>
          <w:sz w:val="22"/>
          <w:szCs w:val="22"/>
        </w:rPr>
        <w:t>Схема размещения нестационарных торговых объектов</w:t>
      </w:r>
      <w:r w:rsidRPr="006E24F5">
        <w:rPr>
          <w:b/>
          <w:bCs/>
          <w:iCs/>
          <w:sz w:val="22"/>
          <w:szCs w:val="22"/>
        </w:rPr>
        <w:t xml:space="preserve">, расположенных на земельных </w:t>
      </w:r>
      <w:proofErr w:type="gramStart"/>
      <w:r w:rsidRPr="006E24F5">
        <w:rPr>
          <w:b/>
          <w:bCs/>
          <w:iCs/>
          <w:sz w:val="22"/>
          <w:szCs w:val="22"/>
        </w:rPr>
        <w:t xml:space="preserve">участках,   </w:t>
      </w:r>
      <w:proofErr w:type="gramEnd"/>
      <w:r w:rsidRPr="006E24F5">
        <w:rPr>
          <w:b/>
          <w:bCs/>
          <w:iCs/>
          <w:sz w:val="22"/>
          <w:szCs w:val="22"/>
        </w:rPr>
        <w:br/>
        <w:t>находящихся в государственной и муниципальной собственности</w:t>
      </w:r>
      <w:r w:rsidRPr="006E24F5">
        <w:rPr>
          <w:b/>
          <w:bCs/>
          <w:iCs/>
          <w:sz w:val="22"/>
          <w:szCs w:val="22"/>
        </w:rPr>
        <w:br/>
      </w:r>
      <w:r w:rsidRPr="006E24F5">
        <w:rPr>
          <w:b/>
          <w:sz w:val="22"/>
          <w:szCs w:val="22"/>
        </w:rPr>
        <w:t xml:space="preserve"> на территории МО "Нежновское сельское поселение" </w:t>
      </w:r>
    </w:p>
    <w:tbl>
      <w:tblPr>
        <w:tblW w:w="1489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94"/>
        <w:gridCol w:w="1640"/>
        <w:gridCol w:w="1287"/>
        <w:gridCol w:w="708"/>
        <w:gridCol w:w="1310"/>
        <w:gridCol w:w="1701"/>
        <w:gridCol w:w="1417"/>
        <w:gridCol w:w="778"/>
        <w:gridCol w:w="7"/>
        <w:gridCol w:w="1299"/>
        <w:gridCol w:w="7"/>
        <w:gridCol w:w="1170"/>
        <w:gridCol w:w="1275"/>
        <w:gridCol w:w="1293"/>
        <w:gridCol w:w="12"/>
      </w:tblGrid>
      <w:tr w:rsidR="006E24F5" w:rsidRPr="006E24F5" w:rsidTr="006E24F5">
        <w:trPr>
          <w:gridAfter w:val="1"/>
          <w:wAfter w:w="12" w:type="dxa"/>
          <w:trHeight w:val="2375"/>
        </w:trPr>
        <w:tc>
          <w:tcPr>
            <w:tcW w:w="59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Информация о НТО</w:t>
            </w:r>
          </w:p>
        </w:tc>
        <w:tc>
          <w:tcPr>
            <w:tcW w:w="3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Реквизи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-ты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документов на размещение НТО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Является ли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хоз.субъект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, осуществляющий торговую деятельность в НТО, субъектом малого и (или) среднего предпринимательства (да/нет)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Период размещения НТО</w:t>
            </w:r>
          </w:p>
        </w:tc>
      </w:tr>
      <w:tr w:rsidR="006E24F5" w:rsidRPr="006E24F5" w:rsidTr="006E24F5">
        <w:trPr>
          <w:trHeight w:val="153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Иден-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тифика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ционный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номер НТО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Вид НТО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Пло-щадь</w:t>
            </w:r>
            <w:proofErr w:type="spellEnd"/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НТО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Теле-фон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(городской номер, по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жел-анию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С (дата)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По (дата)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Б.Стремление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46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46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Вассакара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Ильмово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Иципино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Копаницы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КИНГИСЕППСКОЕ РАЙОННОЕ ПОТРЕБИТЕЛЬСКОЕ ОБЩЕСТВО С </w:t>
            </w:r>
            <w:r w:rsidRPr="006E24F5">
              <w:rPr>
                <w:color w:val="000000"/>
                <w:sz w:val="22"/>
                <w:szCs w:val="22"/>
              </w:rPr>
              <w:lastRenderedPageBreak/>
              <w:t>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Луизино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Малое Райково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Монастырьки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1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Мышкино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1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Павлово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</w:t>
            </w:r>
            <w:r w:rsidRPr="006E24F5">
              <w:rPr>
                <w:color w:val="000000"/>
                <w:sz w:val="22"/>
                <w:szCs w:val="22"/>
              </w:rPr>
              <w:lastRenderedPageBreak/>
              <w:t>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</w:t>
            </w:r>
            <w:r w:rsidRPr="006E24F5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 xml:space="preserve">КИНГИСЕППСКОЕ РАЙОННОЕ </w:t>
            </w:r>
            <w:r w:rsidRPr="006E24F5">
              <w:rPr>
                <w:color w:val="000000"/>
                <w:sz w:val="22"/>
                <w:szCs w:val="22"/>
              </w:rPr>
              <w:lastRenderedPageBreak/>
              <w:t>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Пейпия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6E24F5">
              <w:rPr>
                <w:color w:val="000000"/>
                <w:sz w:val="22"/>
                <w:szCs w:val="22"/>
              </w:rPr>
              <w:t>Пейпия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Копанское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озеро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Пятчино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Семейское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д. Ср. Райково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Урмизно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6E24F5" w:rsidRPr="006E24F5" w:rsidTr="006E24F5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Хол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>. Ручьи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автомагазин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(торговый автофургон)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 xml:space="preserve">Продовольственные </w:t>
            </w:r>
            <w:proofErr w:type="gramStart"/>
            <w:r w:rsidRPr="006E24F5">
              <w:rPr>
                <w:color w:val="000000"/>
                <w:sz w:val="22"/>
                <w:szCs w:val="22"/>
              </w:rPr>
              <w:t>то-вары</w:t>
            </w:r>
            <w:proofErr w:type="gramEnd"/>
            <w:r w:rsidRPr="006E2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E24F5">
              <w:rPr>
                <w:color w:val="000000"/>
                <w:sz w:val="22"/>
                <w:szCs w:val="22"/>
              </w:rPr>
              <w:t>сме-шанный</w:t>
            </w:r>
            <w:proofErr w:type="spellEnd"/>
            <w:r w:rsidRPr="006E24F5">
              <w:rPr>
                <w:color w:val="000000"/>
                <w:sz w:val="22"/>
                <w:szCs w:val="22"/>
              </w:rPr>
              <w:t xml:space="preserve"> ас-сортимент)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4707004279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r w:rsidRPr="006E24F5">
              <w:rPr>
                <w:color w:val="000000"/>
                <w:sz w:val="22"/>
                <w:szCs w:val="22"/>
              </w:rPr>
              <w:t>27677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4F5" w:rsidRPr="006E24F5" w:rsidRDefault="006E24F5" w:rsidP="006E2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№1 от 19.04.2022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E24F5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4F5" w:rsidRPr="006E24F5" w:rsidRDefault="006E24F5" w:rsidP="006E24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6E24F5" w:rsidRPr="006E24F5" w:rsidRDefault="006E24F5" w:rsidP="006E24F5">
      <w:pPr>
        <w:rPr>
          <w:sz w:val="22"/>
          <w:szCs w:val="22"/>
        </w:rPr>
        <w:sectPr w:rsidR="006E24F5" w:rsidRPr="006E24F5" w:rsidSect="006E24F5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6E24F5" w:rsidRPr="006E24F5" w:rsidRDefault="006E24F5" w:rsidP="006E24F5">
      <w:pPr>
        <w:tabs>
          <w:tab w:val="left" w:pos="1680"/>
        </w:tabs>
        <w:jc w:val="both"/>
        <w:rPr>
          <w:bCs/>
          <w:iCs/>
        </w:rPr>
      </w:pPr>
    </w:p>
    <w:sectPr w:rsidR="006E24F5" w:rsidRPr="006E24F5" w:rsidSect="006E24F5">
      <w:pgSz w:w="16838" w:h="11906" w:orient="landscape"/>
      <w:pgMar w:top="993" w:right="426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501"/>
    <w:multiLevelType w:val="multilevel"/>
    <w:tmpl w:val="8E9C71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4BB62B7"/>
    <w:multiLevelType w:val="hybridMultilevel"/>
    <w:tmpl w:val="69CE6D64"/>
    <w:lvl w:ilvl="0" w:tplc="5EFC6D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8"/>
    <w:rsid w:val="000C1C1E"/>
    <w:rsid w:val="000E557D"/>
    <w:rsid w:val="00104A94"/>
    <w:rsid w:val="001D48BB"/>
    <w:rsid w:val="002951A7"/>
    <w:rsid w:val="002C0E87"/>
    <w:rsid w:val="002E74E2"/>
    <w:rsid w:val="00363949"/>
    <w:rsid w:val="003F6567"/>
    <w:rsid w:val="00437D07"/>
    <w:rsid w:val="00470038"/>
    <w:rsid w:val="00497F9B"/>
    <w:rsid w:val="005B26CD"/>
    <w:rsid w:val="00626D45"/>
    <w:rsid w:val="00630DC5"/>
    <w:rsid w:val="006A6C9F"/>
    <w:rsid w:val="006E24F5"/>
    <w:rsid w:val="00706277"/>
    <w:rsid w:val="00725F2A"/>
    <w:rsid w:val="00761789"/>
    <w:rsid w:val="00783427"/>
    <w:rsid w:val="00814B1F"/>
    <w:rsid w:val="0092142B"/>
    <w:rsid w:val="0092203E"/>
    <w:rsid w:val="0096351B"/>
    <w:rsid w:val="009C01EF"/>
    <w:rsid w:val="009D5D2B"/>
    <w:rsid w:val="00A75BB2"/>
    <w:rsid w:val="00B079D6"/>
    <w:rsid w:val="00B375BC"/>
    <w:rsid w:val="00B7655A"/>
    <w:rsid w:val="00C2110B"/>
    <w:rsid w:val="00C42340"/>
    <w:rsid w:val="00D26C63"/>
    <w:rsid w:val="00E74762"/>
    <w:rsid w:val="00F02129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E5FE-95F9-4CBD-A1CB-7E8811AE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38"/>
    <w:pPr>
      <w:ind w:left="720"/>
      <w:contextualSpacing/>
    </w:pPr>
  </w:style>
  <w:style w:type="paragraph" w:customStyle="1" w:styleId="ndfhfb-c4yzdc-cysp0e-darucf-df1zy-eegnhe">
    <w:name w:val="ndfhfb-c4yzdc-cysp0e-darucf-df1zy-eegnhe"/>
    <w:basedOn w:val="a"/>
    <w:rsid w:val="000E55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57D"/>
  </w:style>
  <w:style w:type="paragraph" w:styleId="a4">
    <w:name w:val="Balloon Text"/>
    <w:basedOn w:val="a"/>
    <w:link w:val="a5"/>
    <w:uiPriority w:val="99"/>
    <w:semiHidden/>
    <w:unhideWhenUsed/>
    <w:rsid w:val="000E5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4A1B-B4F7-4838-84AD-20BA3A6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RePack by Diakov</cp:lastModifiedBy>
  <cp:revision>4</cp:revision>
  <cp:lastPrinted>2019-08-21T06:36:00Z</cp:lastPrinted>
  <dcterms:created xsi:type="dcterms:W3CDTF">2022-04-20T06:23:00Z</dcterms:created>
  <dcterms:modified xsi:type="dcterms:W3CDTF">2022-04-20T06:39:00Z</dcterms:modified>
</cp:coreProperties>
</file>